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058DBC5" w14:textId="77777777" w:rsidR="000F10BD" w:rsidRPr="000A1D3A" w:rsidRDefault="000F10BD">
      <w:pPr>
        <w:pStyle w:val="Nagwek1"/>
        <w:rPr>
          <w:rFonts w:ascii="Arial" w:hAnsi="Arial" w:cs="Arial"/>
          <w:sz w:val="22"/>
          <w:lang w:val="pl-PL"/>
        </w:rPr>
      </w:pPr>
      <w:r w:rsidRPr="000A1D3A">
        <w:rPr>
          <w:rFonts w:ascii="Arial" w:hAnsi="Arial" w:cs="Arial"/>
          <w:sz w:val="22"/>
          <w:lang w:val="pl-PL"/>
        </w:rPr>
        <w:t xml:space="preserve">UMOWA nr </w:t>
      </w:r>
      <w:r w:rsidR="006B4CC4" w:rsidRPr="000A1D3A">
        <w:rPr>
          <w:rFonts w:ascii="Arial" w:hAnsi="Arial" w:cs="Arial"/>
          <w:sz w:val="22"/>
          <w:lang w:val="pl-PL"/>
        </w:rPr>
        <w:t>……………………</w:t>
      </w:r>
    </w:p>
    <w:p w14:paraId="2BF3F66D" w14:textId="77777777" w:rsidR="000F10BD" w:rsidRPr="000A1D3A" w:rsidRDefault="000F10BD">
      <w:pPr>
        <w:pStyle w:val="Nagwek1"/>
        <w:spacing w:after="254"/>
        <w:ind w:left="125" w:right="130" w:hanging="10"/>
        <w:rPr>
          <w:rFonts w:ascii="Arial" w:hAnsi="Arial" w:cs="Arial"/>
          <w:sz w:val="22"/>
          <w:lang w:val="pl-PL"/>
        </w:rPr>
      </w:pPr>
      <w:r w:rsidRPr="000A1D3A">
        <w:rPr>
          <w:rFonts w:ascii="Arial" w:hAnsi="Arial" w:cs="Arial"/>
          <w:sz w:val="22"/>
          <w:lang w:val="pl-PL"/>
        </w:rPr>
        <w:t>O ZAPEWNIENIE SPRAWOWANIA NADZORU AUTORSKIEGO</w:t>
      </w:r>
    </w:p>
    <w:p w14:paraId="49416F9D" w14:textId="77777777" w:rsidR="006B4CC4" w:rsidRPr="000A1D3A" w:rsidRDefault="006B4CC4" w:rsidP="006B4CC4">
      <w:pPr>
        <w:numPr>
          <w:ilvl w:val="0"/>
          <w:numId w:val="1"/>
        </w:numPr>
        <w:spacing w:after="120" w:line="276" w:lineRule="auto"/>
        <w:rPr>
          <w:rStyle w:val="Pogrubienie"/>
          <w:rFonts w:ascii="Arial" w:hAnsi="Arial" w:cs="Arial"/>
        </w:rPr>
      </w:pPr>
      <w:proofErr w:type="spellStart"/>
      <w:r w:rsidRPr="000A1D3A">
        <w:rPr>
          <w:rFonts w:ascii="Arial" w:hAnsi="Arial" w:cs="Arial"/>
        </w:rPr>
        <w:t>zawarta</w:t>
      </w:r>
      <w:proofErr w:type="spellEnd"/>
      <w:r w:rsidRPr="000A1D3A">
        <w:rPr>
          <w:rFonts w:ascii="Arial" w:hAnsi="Arial" w:cs="Arial"/>
        </w:rPr>
        <w:t xml:space="preserve"> w dniu .................................... </w:t>
      </w:r>
      <w:proofErr w:type="spellStart"/>
      <w:r w:rsidRPr="000A1D3A">
        <w:rPr>
          <w:rFonts w:ascii="Arial" w:hAnsi="Arial" w:cs="Arial"/>
        </w:rPr>
        <w:t>pomiędzy</w:t>
      </w:r>
      <w:proofErr w:type="spellEnd"/>
      <w:r w:rsidRPr="000A1D3A">
        <w:rPr>
          <w:rFonts w:ascii="Arial" w:hAnsi="Arial" w:cs="Arial"/>
        </w:rPr>
        <w:t>:</w:t>
      </w:r>
    </w:p>
    <w:p w14:paraId="6E63C6D4" w14:textId="77777777" w:rsidR="006B4CC4" w:rsidRPr="000A1D3A" w:rsidRDefault="006B4CC4" w:rsidP="006B4CC4">
      <w:pPr>
        <w:numPr>
          <w:ilvl w:val="0"/>
          <w:numId w:val="1"/>
        </w:numPr>
        <w:spacing w:line="276" w:lineRule="auto"/>
        <w:ind w:left="0" w:firstLine="0"/>
        <w:rPr>
          <w:rFonts w:ascii="Arial" w:hAnsi="Arial" w:cs="Arial"/>
          <w:lang w:val="pl-PL"/>
        </w:rPr>
      </w:pPr>
      <w:r w:rsidRPr="000A1D3A">
        <w:rPr>
          <w:rStyle w:val="Pogrubienie"/>
          <w:rFonts w:ascii="Arial" w:hAnsi="Arial" w:cs="Arial"/>
          <w:lang w:val="pl-PL"/>
        </w:rPr>
        <w:t>Powiatem Miechowskim  ul. Racławicka 12,  32-200 Miechów </w:t>
      </w:r>
      <w:r w:rsidRPr="000A1D3A">
        <w:rPr>
          <w:rStyle w:val="Pogrubienie"/>
          <w:rFonts w:ascii="Arial" w:hAnsi="Arial" w:cs="Arial"/>
          <w:u w:val="single"/>
          <w:lang w:val="pl-PL"/>
        </w:rPr>
        <w:t>NIP 6591545868</w:t>
      </w:r>
      <w:r w:rsidRPr="000A1D3A">
        <w:rPr>
          <w:rStyle w:val="Pogrubienie"/>
          <w:rFonts w:ascii="Arial" w:hAnsi="Arial" w:cs="Arial"/>
          <w:b w:val="0"/>
          <w:lang w:val="pl-PL"/>
        </w:rPr>
        <w:t> </w:t>
      </w:r>
      <w:r w:rsidRPr="000A1D3A">
        <w:rPr>
          <w:rFonts w:ascii="Arial" w:hAnsi="Arial" w:cs="Arial"/>
          <w:b/>
          <w:lang w:val="pl-PL"/>
        </w:rPr>
        <w:t xml:space="preserve"> - Zarząd Dróg Powiatowych w Miechowie  ul. Warszawska 11,  32-200 Miechów </w:t>
      </w:r>
    </w:p>
    <w:p w14:paraId="04CFA955" w14:textId="77777777" w:rsidR="006B4CC4" w:rsidRPr="000A1D3A" w:rsidRDefault="006B4CC4" w:rsidP="006B4CC4">
      <w:pPr>
        <w:numPr>
          <w:ilvl w:val="0"/>
          <w:numId w:val="1"/>
        </w:numPr>
        <w:spacing w:after="120" w:line="276" w:lineRule="auto"/>
        <w:rPr>
          <w:rFonts w:ascii="Arial" w:hAnsi="Arial" w:cs="Arial"/>
        </w:rPr>
      </w:pPr>
      <w:proofErr w:type="spellStart"/>
      <w:r w:rsidRPr="000A1D3A">
        <w:rPr>
          <w:rFonts w:ascii="Arial" w:hAnsi="Arial" w:cs="Arial"/>
        </w:rPr>
        <w:t>reprezentowany</w:t>
      </w:r>
      <w:proofErr w:type="spellEnd"/>
      <w:r w:rsidRPr="000A1D3A">
        <w:rPr>
          <w:rFonts w:ascii="Arial" w:hAnsi="Arial" w:cs="Arial"/>
        </w:rPr>
        <w:t xml:space="preserve"> </w:t>
      </w:r>
      <w:proofErr w:type="spellStart"/>
      <w:r w:rsidRPr="000A1D3A">
        <w:rPr>
          <w:rFonts w:ascii="Arial" w:hAnsi="Arial" w:cs="Arial"/>
        </w:rPr>
        <w:t>przez</w:t>
      </w:r>
      <w:proofErr w:type="spellEnd"/>
      <w:r w:rsidRPr="000A1D3A">
        <w:rPr>
          <w:rFonts w:ascii="Arial" w:hAnsi="Arial" w:cs="Arial"/>
        </w:rPr>
        <w:t xml:space="preserve"> :</w:t>
      </w:r>
    </w:p>
    <w:p w14:paraId="2D9FCE2A" w14:textId="77777777" w:rsidR="006B4CC4" w:rsidRPr="000A1D3A" w:rsidRDefault="006B4CC4" w:rsidP="006B4CC4">
      <w:pPr>
        <w:pStyle w:val="Tytu"/>
        <w:numPr>
          <w:ilvl w:val="0"/>
          <w:numId w:val="1"/>
        </w:numPr>
        <w:spacing w:after="120" w:line="276" w:lineRule="auto"/>
        <w:jc w:val="left"/>
        <w:rPr>
          <w:rFonts w:ascii="Arial" w:hAnsi="Arial" w:cs="Arial"/>
          <w:sz w:val="22"/>
          <w:szCs w:val="22"/>
        </w:rPr>
      </w:pPr>
      <w:r w:rsidRPr="000A1D3A">
        <w:rPr>
          <w:rFonts w:ascii="Arial" w:hAnsi="Arial" w:cs="Arial"/>
          <w:sz w:val="22"/>
          <w:szCs w:val="22"/>
        </w:rPr>
        <w:t>………………………………</w:t>
      </w:r>
    </w:p>
    <w:p w14:paraId="66B4E225" w14:textId="77777777" w:rsidR="006B4CC4" w:rsidRPr="00701C70" w:rsidRDefault="006B4CC4" w:rsidP="006B4CC4">
      <w:pPr>
        <w:pStyle w:val="Tytu"/>
        <w:numPr>
          <w:ilvl w:val="0"/>
          <w:numId w:val="1"/>
        </w:numPr>
        <w:tabs>
          <w:tab w:val="left" w:pos="4080"/>
        </w:tabs>
        <w:spacing w:after="120" w:line="276" w:lineRule="auto"/>
        <w:jc w:val="left"/>
        <w:rPr>
          <w:rFonts w:ascii="Arial" w:hAnsi="Arial" w:cs="Arial"/>
          <w:smallCaps/>
          <w:sz w:val="22"/>
          <w:szCs w:val="22"/>
        </w:rPr>
      </w:pPr>
      <w:r w:rsidRPr="00701C70">
        <w:rPr>
          <w:rFonts w:ascii="Arial" w:hAnsi="Arial" w:cs="Arial"/>
          <w:sz w:val="22"/>
          <w:szCs w:val="22"/>
        </w:rPr>
        <w:t xml:space="preserve"> </w:t>
      </w:r>
      <w:r w:rsidRPr="00701C70">
        <w:rPr>
          <w:rFonts w:ascii="Arial" w:hAnsi="Arial" w:cs="Arial"/>
          <w:b w:val="0"/>
          <w:sz w:val="22"/>
          <w:szCs w:val="22"/>
        </w:rPr>
        <w:t>zwany dalej</w:t>
      </w:r>
      <w:r w:rsidRPr="00701C70">
        <w:rPr>
          <w:rFonts w:ascii="Arial" w:hAnsi="Arial" w:cs="Arial"/>
          <w:sz w:val="22"/>
          <w:szCs w:val="22"/>
        </w:rPr>
        <w:t xml:space="preserve"> </w:t>
      </w:r>
      <w:r w:rsidRPr="00701C70">
        <w:rPr>
          <w:rFonts w:ascii="Arial" w:hAnsi="Arial" w:cs="Arial"/>
          <w:bCs/>
          <w:sz w:val="22"/>
          <w:szCs w:val="22"/>
        </w:rPr>
        <w:t>Zamawiającym</w:t>
      </w:r>
      <w:r w:rsidRPr="00701C70">
        <w:rPr>
          <w:rFonts w:ascii="Arial" w:hAnsi="Arial" w:cs="Arial"/>
          <w:b w:val="0"/>
          <w:bCs/>
          <w:sz w:val="22"/>
          <w:szCs w:val="22"/>
        </w:rPr>
        <w:t xml:space="preserve">, </w:t>
      </w:r>
      <w:r w:rsidR="00701C70">
        <w:rPr>
          <w:rFonts w:ascii="Arial" w:hAnsi="Arial" w:cs="Arial"/>
          <w:b w:val="0"/>
          <w:bCs/>
          <w:sz w:val="22"/>
          <w:szCs w:val="22"/>
          <w:lang w:val="pl-PL"/>
        </w:rPr>
        <w:t xml:space="preserve"> </w:t>
      </w:r>
      <w:r w:rsidRPr="00701C70">
        <w:rPr>
          <w:rFonts w:ascii="Arial" w:hAnsi="Arial" w:cs="Arial"/>
          <w:b w:val="0"/>
          <w:bCs/>
          <w:sz w:val="22"/>
          <w:szCs w:val="22"/>
        </w:rPr>
        <w:t>a</w:t>
      </w:r>
      <w:r w:rsidRPr="00701C70">
        <w:rPr>
          <w:rFonts w:ascii="Arial" w:hAnsi="Arial" w:cs="Arial"/>
          <w:b w:val="0"/>
          <w:bCs/>
          <w:sz w:val="22"/>
          <w:szCs w:val="22"/>
        </w:rPr>
        <w:tab/>
      </w:r>
    </w:p>
    <w:p w14:paraId="44548AD2" w14:textId="77777777" w:rsidR="006B4CC4" w:rsidRPr="000A1D3A" w:rsidRDefault="006B4CC4" w:rsidP="006B4CC4">
      <w:pPr>
        <w:numPr>
          <w:ilvl w:val="0"/>
          <w:numId w:val="1"/>
        </w:numPr>
        <w:spacing w:after="120" w:line="276" w:lineRule="auto"/>
        <w:rPr>
          <w:rFonts w:ascii="Arial" w:hAnsi="Arial" w:cs="Arial"/>
        </w:rPr>
      </w:pPr>
      <w:r w:rsidRPr="000A1D3A">
        <w:rPr>
          <w:rFonts w:ascii="Arial" w:hAnsi="Arial" w:cs="Arial"/>
          <w:smallCaps/>
        </w:rPr>
        <w:t>.........................................................................    NIP: .....................................................</w:t>
      </w:r>
    </w:p>
    <w:p w14:paraId="7A5E6AE9" w14:textId="77777777" w:rsidR="006B4CC4" w:rsidRPr="000A1D3A" w:rsidRDefault="006B4CC4" w:rsidP="006B4CC4">
      <w:pPr>
        <w:numPr>
          <w:ilvl w:val="0"/>
          <w:numId w:val="1"/>
        </w:numPr>
        <w:spacing w:after="120" w:line="276" w:lineRule="auto"/>
        <w:rPr>
          <w:rFonts w:ascii="Arial" w:hAnsi="Arial" w:cs="Arial"/>
          <w:smallCaps/>
        </w:rPr>
      </w:pPr>
      <w:proofErr w:type="spellStart"/>
      <w:r w:rsidRPr="000A1D3A">
        <w:rPr>
          <w:rFonts w:ascii="Arial" w:hAnsi="Arial" w:cs="Arial"/>
        </w:rPr>
        <w:t>reprezentowaną</w:t>
      </w:r>
      <w:proofErr w:type="spellEnd"/>
      <w:r w:rsidRPr="000A1D3A">
        <w:rPr>
          <w:rFonts w:ascii="Arial" w:hAnsi="Arial" w:cs="Arial"/>
        </w:rPr>
        <w:t xml:space="preserve"> przez :</w:t>
      </w:r>
    </w:p>
    <w:p w14:paraId="13385792" w14:textId="77777777" w:rsidR="006B4CC4" w:rsidRPr="000A1D3A" w:rsidRDefault="006B4CC4" w:rsidP="006B4CC4">
      <w:pPr>
        <w:numPr>
          <w:ilvl w:val="0"/>
          <w:numId w:val="1"/>
        </w:numPr>
        <w:spacing w:after="120" w:line="276" w:lineRule="auto"/>
        <w:rPr>
          <w:rFonts w:ascii="Arial" w:hAnsi="Arial" w:cs="Arial"/>
          <w:lang w:val="pl-PL"/>
        </w:rPr>
      </w:pPr>
      <w:r w:rsidRPr="000A1D3A">
        <w:rPr>
          <w:rFonts w:ascii="Arial" w:hAnsi="Arial" w:cs="Arial"/>
          <w:smallCaps/>
          <w:lang w:val="pl-PL"/>
        </w:rPr>
        <w:t xml:space="preserve">......................................  -  .............................. </w:t>
      </w:r>
      <w:r w:rsidR="00D67B06" w:rsidRPr="000A1D3A">
        <w:rPr>
          <w:rFonts w:ascii="Arial" w:hAnsi="Arial" w:cs="Arial"/>
          <w:smallCaps/>
          <w:lang w:val="pl-PL"/>
        </w:rPr>
        <w:t xml:space="preserve">           </w:t>
      </w:r>
      <w:r w:rsidRPr="000A1D3A">
        <w:rPr>
          <w:rFonts w:ascii="Arial" w:hAnsi="Arial" w:cs="Arial"/>
          <w:lang w:val="pl-PL"/>
        </w:rPr>
        <w:t xml:space="preserve">zwany dalej </w:t>
      </w:r>
      <w:r w:rsidRPr="000A1D3A">
        <w:rPr>
          <w:rFonts w:ascii="Arial" w:hAnsi="Arial" w:cs="Arial"/>
          <w:b/>
          <w:bCs/>
          <w:lang w:val="pl-PL"/>
        </w:rPr>
        <w:t xml:space="preserve">Wykonawcą, </w:t>
      </w:r>
    </w:p>
    <w:p w14:paraId="7384374E" w14:textId="77777777" w:rsidR="000F10BD" w:rsidRPr="000A1D3A" w:rsidRDefault="000F10BD" w:rsidP="00D67B06">
      <w:pPr>
        <w:spacing w:after="241"/>
        <w:ind w:left="0" w:right="14" w:firstLine="0"/>
        <w:rPr>
          <w:rFonts w:ascii="Arial" w:hAnsi="Arial" w:cs="Arial"/>
          <w:lang w:val="pl-PL"/>
        </w:rPr>
      </w:pPr>
      <w:r w:rsidRPr="000A1D3A">
        <w:rPr>
          <w:rFonts w:ascii="Arial" w:hAnsi="Arial" w:cs="Arial"/>
          <w:lang w:val="pl-PL"/>
        </w:rPr>
        <w:t>zwanych łącznie Stronami</w:t>
      </w:r>
      <w:r w:rsidR="006B4CC4" w:rsidRPr="000A1D3A">
        <w:rPr>
          <w:rFonts w:ascii="Arial" w:hAnsi="Arial" w:cs="Arial"/>
          <w:lang w:val="pl-PL"/>
        </w:rPr>
        <w:t>.</w:t>
      </w:r>
    </w:p>
    <w:p w14:paraId="324A9F2D" w14:textId="65AC7EF3" w:rsidR="00D67B06" w:rsidRPr="002B0AAB" w:rsidRDefault="00D67B06" w:rsidP="007B6E31">
      <w:pPr>
        <w:numPr>
          <w:ilvl w:val="0"/>
          <w:numId w:val="1"/>
        </w:numPr>
        <w:tabs>
          <w:tab w:val="center" w:pos="1701"/>
          <w:tab w:val="center" w:pos="6521"/>
        </w:tabs>
        <w:spacing w:line="360" w:lineRule="auto"/>
        <w:ind w:left="0" w:firstLine="0"/>
        <w:rPr>
          <w:rFonts w:ascii="Arial" w:hAnsi="Arial" w:cs="Arial"/>
          <w:lang w:val="pl-PL"/>
        </w:rPr>
      </w:pPr>
      <w:r w:rsidRPr="000A1D3A">
        <w:rPr>
          <w:rFonts w:ascii="Arial" w:hAnsi="Arial" w:cs="Arial"/>
          <w:lang w:val="pl-PL"/>
        </w:rPr>
        <w:t>w rezultacie dokonania przez Zamawiającego wyboru oferty Wykonawcy w postępowaniu</w:t>
      </w:r>
      <w:r w:rsidR="007B6E31" w:rsidRPr="000A1D3A">
        <w:rPr>
          <w:rFonts w:ascii="Arial" w:hAnsi="Arial" w:cs="Arial"/>
          <w:lang w:val="pl-PL"/>
        </w:rPr>
        <w:t xml:space="preserve"> </w:t>
      </w:r>
      <w:r w:rsidRPr="000A1D3A">
        <w:rPr>
          <w:rFonts w:ascii="Arial" w:hAnsi="Arial" w:cs="Arial"/>
          <w:lang w:val="pl-PL"/>
        </w:rPr>
        <w:t xml:space="preserve">o zamówienie publiczne, prowadzonym w trybie </w:t>
      </w:r>
      <w:r w:rsidRPr="000A1D3A">
        <w:rPr>
          <w:rFonts w:ascii="Arial" w:eastAsia="TimesNewRomanPSMT" w:hAnsi="Arial" w:cs="Arial"/>
          <w:lang w:val="pl-PL"/>
        </w:rPr>
        <w:t xml:space="preserve">podstawowym, art. 275 pkt 1 ustawy </w:t>
      </w:r>
      <w:proofErr w:type="spellStart"/>
      <w:r w:rsidRPr="000A1D3A">
        <w:rPr>
          <w:rFonts w:ascii="Arial" w:eastAsia="TimesNewRomanPSMT" w:hAnsi="Arial" w:cs="Arial"/>
          <w:lang w:val="pl-PL"/>
        </w:rPr>
        <w:t>Pzp</w:t>
      </w:r>
      <w:proofErr w:type="spellEnd"/>
      <w:r w:rsidRPr="000A1D3A">
        <w:rPr>
          <w:rFonts w:ascii="Arial" w:hAnsi="Arial" w:cs="Arial"/>
          <w:lang w:val="pl-PL"/>
        </w:rPr>
        <w:t xml:space="preserve"> </w:t>
      </w:r>
      <w:r w:rsidRPr="000A1D3A">
        <w:rPr>
          <w:rFonts w:ascii="Arial" w:eastAsia="Lucida Sans Unicode" w:hAnsi="Arial" w:cs="Arial"/>
          <w:bCs/>
          <w:lang w:val="pl-PL" w:eastAsia="en-US" w:bidi="en-US"/>
        </w:rPr>
        <w:t>(</w:t>
      </w:r>
      <w:r w:rsidR="00DC752C" w:rsidRPr="00DF1F8D">
        <w:rPr>
          <w:rFonts w:ascii="Arial" w:eastAsia="TimesNewRomanPSMT" w:hAnsi="Arial" w:cs="Arial"/>
          <w:lang w:val="pl-PL"/>
        </w:rPr>
        <w:t>Dz.U. z 202</w:t>
      </w:r>
      <w:r w:rsidR="00892DAC">
        <w:rPr>
          <w:rFonts w:ascii="Arial" w:eastAsia="TimesNewRomanPSMT" w:hAnsi="Arial" w:cs="Arial"/>
          <w:lang w:val="pl-PL"/>
        </w:rPr>
        <w:t>3</w:t>
      </w:r>
      <w:r w:rsidR="00DC752C" w:rsidRPr="00DF1F8D">
        <w:rPr>
          <w:rFonts w:ascii="Arial" w:eastAsia="TimesNewRomanPSMT" w:hAnsi="Arial" w:cs="Arial"/>
          <w:lang w:val="pl-PL"/>
        </w:rPr>
        <w:t>r. poz.</w:t>
      </w:r>
      <w:r w:rsidR="00892DAC">
        <w:rPr>
          <w:rFonts w:ascii="Arial" w:eastAsia="TimesNewRomanPSMT" w:hAnsi="Arial" w:cs="Arial"/>
          <w:lang w:val="pl-PL"/>
        </w:rPr>
        <w:t>1605</w:t>
      </w:r>
      <w:r w:rsidR="00DC752C" w:rsidRPr="00DF1F8D">
        <w:rPr>
          <w:rFonts w:ascii="Arial" w:eastAsia="TimesNewRomanPSMT" w:hAnsi="Arial" w:cs="Arial"/>
          <w:lang w:val="pl-PL"/>
        </w:rPr>
        <w:t xml:space="preserve"> z poz. zm</w:t>
      </w:r>
      <w:r w:rsidR="00DC752C" w:rsidRPr="002B0AAB">
        <w:rPr>
          <w:rFonts w:ascii="Arial" w:eastAsia="TimesNewRomanPSMT" w:hAnsi="Arial" w:cs="Arial"/>
          <w:lang w:val="pl-PL"/>
        </w:rPr>
        <w:t>.</w:t>
      </w:r>
      <w:r w:rsidRPr="002B0AAB">
        <w:rPr>
          <w:rFonts w:ascii="Arial" w:eastAsia="Lucida Sans Unicode" w:hAnsi="Arial" w:cs="Arial"/>
          <w:bCs/>
          <w:lang w:val="pl-PL" w:eastAsia="en-US" w:bidi="en-US"/>
        </w:rPr>
        <w:t>)</w:t>
      </w:r>
      <w:r w:rsidRPr="002B0AAB">
        <w:rPr>
          <w:rFonts w:ascii="Arial" w:eastAsia="Lucida Sans Unicode" w:hAnsi="Arial" w:cs="Arial"/>
          <w:lang w:val="pl-PL" w:eastAsia="en-US" w:bidi="en-US"/>
        </w:rPr>
        <w:t>,</w:t>
      </w:r>
      <w:r w:rsidRPr="002B0AAB">
        <w:rPr>
          <w:rFonts w:ascii="Arial" w:hAnsi="Arial" w:cs="Arial"/>
          <w:lang w:val="pl-PL"/>
        </w:rPr>
        <w:t xml:space="preserve"> </w:t>
      </w:r>
      <w:r w:rsidRPr="002B0AAB">
        <w:rPr>
          <w:rFonts w:ascii="Arial" w:hAnsi="Arial" w:cs="Arial"/>
          <w:bCs/>
          <w:lang w:val="pl-PL"/>
        </w:rPr>
        <w:t>została zawarta umowa o następującej treści:</w:t>
      </w:r>
    </w:p>
    <w:p w14:paraId="73C9544A" w14:textId="77777777" w:rsidR="00D870C5" w:rsidRPr="002B0AAB" w:rsidRDefault="00D870C5" w:rsidP="00D67B06">
      <w:pPr>
        <w:numPr>
          <w:ilvl w:val="0"/>
          <w:numId w:val="1"/>
        </w:numPr>
        <w:tabs>
          <w:tab w:val="center" w:pos="1701"/>
          <w:tab w:val="center" w:pos="6521"/>
        </w:tabs>
        <w:spacing w:line="360" w:lineRule="auto"/>
        <w:rPr>
          <w:rFonts w:ascii="Arial" w:hAnsi="Arial" w:cs="Arial"/>
          <w:lang w:val="pl-PL"/>
        </w:rPr>
      </w:pPr>
    </w:p>
    <w:p w14:paraId="0DB39E03" w14:textId="77777777" w:rsidR="000F10BD" w:rsidRPr="001C7C2D" w:rsidRDefault="000F10BD" w:rsidP="00EC3400">
      <w:pPr>
        <w:pStyle w:val="Nagwek1"/>
        <w:spacing w:line="360" w:lineRule="auto"/>
        <w:rPr>
          <w:rFonts w:ascii="Arial" w:hAnsi="Arial" w:cs="Arial"/>
          <w:sz w:val="22"/>
          <w:lang w:val="pl-PL"/>
        </w:rPr>
      </w:pPr>
      <w:r w:rsidRPr="001C7C2D">
        <w:rPr>
          <w:rFonts w:ascii="Arial" w:hAnsi="Arial" w:cs="Arial"/>
          <w:b/>
          <w:bCs/>
          <w:color w:val="202122"/>
          <w:sz w:val="22"/>
          <w:shd w:val="clear" w:color="auto" w:fill="FFFFFF"/>
        </w:rPr>
        <w:t>§ 1</w:t>
      </w:r>
    </w:p>
    <w:p w14:paraId="3EC187C5" w14:textId="77777777" w:rsidR="00D870C5" w:rsidRPr="001C7C2D" w:rsidRDefault="000F10BD" w:rsidP="00EC3400">
      <w:pPr>
        <w:spacing w:after="0" w:line="360" w:lineRule="auto"/>
        <w:ind w:left="36" w:right="166" w:firstLine="22"/>
        <w:rPr>
          <w:rFonts w:ascii="Arial" w:hAnsi="Arial" w:cs="Arial"/>
          <w:color w:val="auto"/>
          <w:lang w:val="pl-PL"/>
        </w:rPr>
      </w:pPr>
      <w:r w:rsidRPr="001C7C2D">
        <w:rPr>
          <w:rFonts w:ascii="Arial" w:hAnsi="Arial" w:cs="Arial"/>
          <w:color w:val="auto"/>
          <w:lang w:val="pl-PL"/>
        </w:rPr>
        <w:t>Niniejsza umowa stanowi konsekwencję realizacji umowy w sprawie zamówienia</w:t>
      </w:r>
      <w:r w:rsidR="006B4CC4" w:rsidRPr="001C7C2D">
        <w:rPr>
          <w:rFonts w:ascii="Arial" w:hAnsi="Arial" w:cs="Arial"/>
          <w:color w:val="auto"/>
          <w:lang w:val="pl-PL"/>
        </w:rPr>
        <w:t xml:space="preserve"> na </w:t>
      </w:r>
      <w:r w:rsidRPr="001C7C2D">
        <w:rPr>
          <w:rFonts w:ascii="Arial" w:hAnsi="Arial" w:cs="Arial"/>
          <w:color w:val="auto"/>
          <w:lang w:val="pl-PL"/>
        </w:rPr>
        <w:t xml:space="preserve"> </w:t>
      </w:r>
    </w:p>
    <w:p w14:paraId="24277EB9" w14:textId="24A2A864" w:rsidR="00701C70" w:rsidRPr="001C7C2D" w:rsidRDefault="0068491A" w:rsidP="002A2D05">
      <w:pPr>
        <w:ind w:left="0" w:firstLine="0"/>
        <w:rPr>
          <w:rFonts w:ascii="Arial" w:hAnsi="Arial" w:cs="Arial"/>
          <w:lang w:val="pl-PL"/>
        </w:rPr>
      </w:pPr>
      <w:r w:rsidRPr="001C7C2D">
        <w:rPr>
          <w:rFonts w:ascii="Arial" w:eastAsia="Times New Roman" w:hAnsi="Arial" w:cs="Arial"/>
          <w:b/>
          <w:color w:val="auto"/>
          <w:lang w:val="pl-PL"/>
        </w:rPr>
        <w:t>Opracowanie dokumentacji projektowej w celu uzyskania niezbędnych decyzji i zezwoleń na wykonanie robót budowlanych dla zadania pn.: „Przebudowa drogi powiatowej nr 1179K Tczyca – Marcinkowice, odc. od km 0+000 do km 4+020, dł.4,020km”.</w:t>
      </w:r>
    </w:p>
    <w:p w14:paraId="1A353575" w14:textId="77777777" w:rsidR="007B6E31" w:rsidRPr="001C7C2D" w:rsidRDefault="000F10BD" w:rsidP="007B6E31">
      <w:pPr>
        <w:pStyle w:val="Nagwek1"/>
        <w:spacing w:line="360" w:lineRule="auto"/>
        <w:rPr>
          <w:rFonts w:ascii="Arial" w:hAnsi="Arial" w:cs="Arial"/>
          <w:color w:val="auto"/>
          <w:sz w:val="22"/>
          <w:lang w:val="pl-PL"/>
        </w:rPr>
      </w:pPr>
      <w:r w:rsidRPr="001C7C2D">
        <w:rPr>
          <w:rFonts w:ascii="Arial" w:hAnsi="Arial" w:cs="Arial"/>
          <w:b/>
          <w:bCs/>
          <w:sz w:val="22"/>
          <w:shd w:val="clear" w:color="auto" w:fill="FFFFFF"/>
          <w:lang w:val="pl-PL"/>
        </w:rPr>
        <w:t>§ 2</w:t>
      </w:r>
    </w:p>
    <w:p w14:paraId="06509077" w14:textId="77777777" w:rsidR="00262613" w:rsidRPr="001C7C2D" w:rsidRDefault="007B6E31" w:rsidP="00262613">
      <w:pPr>
        <w:spacing w:after="0" w:line="240" w:lineRule="auto"/>
        <w:ind w:left="0" w:firstLine="0"/>
        <w:rPr>
          <w:rFonts w:ascii="Arial" w:hAnsi="Arial" w:cs="Arial"/>
          <w:lang w:val="pl-PL"/>
        </w:rPr>
      </w:pPr>
      <w:r w:rsidRPr="001C7C2D">
        <w:rPr>
          <w:rFonts w:ascii="Arial" w:hAnsi="Arial" w:cs="Arial"/>
          <w:lang w:val="pl-PL"/>
        </w:rPr>
        <w:t xml:space="preserve">1. </w:t>
      </w:r>
      <w:r w:rsidR="000F10BD" w:rsidRPr="001C7C2D">
        <w:rPr>
          <w:rFonts w:ascii="Arial" w:hAnsi="Arial" w:cs="Arial"/>
          <w:lang w:val="pl-PL"/>
        </w:rPr>
        <w:t xml:space="preserve">Zamawiający powierza, a Wykonawca zobowiązuje się do zapewnienia sprawowania nadzoru autorskiego nad robotami wykonywanymi według projektów budowlanych dla zadania p.n.  </w:t>
      </w:r>
    </w:p>
    <w:p w14:paraId="5BC2D93B" w14:textId="77777777" w:rsidR="00262613" w:rsidRPr="001C7C2D" w:rsidRDefault="00262613" w:rsidP="00262613">
      <w:pPr>
        <w:spacing w:after="0" w:line="240" w:lineRule="auto"/>
        <w:ind w:left="0" w:firstLine="0"/>
        <w:rPr>
          <w:rFonts w:ascii="Arial" w:hAnsi="Arial" w:cs="Arial"/>
          <w:lang w:val="pl-PL"/>
        </w:rPr>
      </w:pPr>
    </w:p>
    <w:p w14:paraId="77C63938" w14:textId="30D3F71A" w:rsidR="00262613" w:rsidRPr="001C7C2D" w:rsidRDefault="0068491A" w:rsidP="00892DAC">
      <w:pPr>
        <w:spacing w:after="0" w:line="240" w:lineRule="auto"/>
        <w:ind w:left="0" w:firstLine="0"/>
        <w:rPr>
          <w:rFonts w:ascii="Arial" w:hAnsi="Arial" w:cs="Arial"/>
          <w:color w:val="auto"/>
          <w:lang w:val="pl-PL"/>
        </w:rPr>
      </w:pPr>
      <w:r w:rsidRPr="001C7C2D">
        <w:rPr>
          <w:rFonts w:ascii="Arial" w:eastAsia="Times New Roman" w:hAnsi="Arial" w:cs="Arial"/>
          <w:b/>
          <w:color w:val="auto"/>
          <w:lang w:val="pl-PL"/>
        </w:rPr>
        <w:t>„Przebudowa drogi powiatowej nr 1179K Tczyca – Marcinkowice, odc. od km 0+000 do km 4+020, dł.4,020km”</w:t>
      </w:r>
    </w:p>
    <w:p w14:paraId="0A8E108F" w14:textId="77777777" w:rsidR="000F10BD" w:rsidRPr="002B0AAB" w:rsidRDefault="000F10BD" w:rsidP="00262613">
      <w:pPr>
        <w:spacing w:after="0" w:line="240" w:lineRule="auto"/>
        <w:ind w:left="0" w:firstLine="0"/>
        <w:rPr>
          <w:rFonts w:ascii="Arial" w:hAnsi="Arial" w:cs="Arial"/>
          <w:lang w:val="pl-PL"/>
        </w:rPr>
      </w:pPr>
      <w:r w:rsidRPr="001C7C2D">
        <w:rPr>
          <w:rFonts w:ascii="Arial" w:hAnsi="Arial" w:cs="Arial"/>
          <w:color w:val="auto"/>
          <w:lang w:val="pl-PL"/>
        </w:rPr>
        <w:t>przez</w:t>
      </w:r>
      <w:r w:rsidRPr="001C7C2D">
        <w:rPr>
          <w:rFonts w:ascii="Arial" w:hAnsi="Arial" w:cs="Arial"/>
          <w:lang w:val="pl-PL"/>
        </w:rPr>
        <w:t xml:space="preserve"> poszczególnych autorów opracowań wszystkich branż występujących</w:t>
      </w:r>
      <w:r w:rsidR="00D870C5" w:rsidRPr="001C7C2D">
        <w:rPr>
          <w:rFonts w:ascii="Arial" w:hAnsi="Arial" w:cs="Arial"/>
          <w:lang w:val="pl-PL"/>
        </w:rPr>
        <w:t xml:space="preserve"> </w:t>
      </w:r>
      <w:r w:rsidRPr="001C7C2D">
        <w:rPr>
          <w:rFonts w:ascii="Arial" w:hAnsi="Arial" w:cs="Arial"/>
          <w:lang w:val="pl-PL"/>
        </w:rPr>
        <w:t>w opracowaniach wykonanych na podstawie</w:t>
      </w:r>
      <w:r w:rsidRPr="002B0AAB">
        <w:rPr>
          <w:rFonts w:ascii="Arial" w:hAnsi="Arial" w:cs="Arial"/>
          <w:lang w:val="pl-PL"/>
        </w:rPr>
        <w:t xml:space="preserve"> umowy, o której mowa w </w:t>
      </w:r>
      <w:r w:rsidR="00881EA5" w:rsidRPr="002B0AAB">
        <w:rPr>
          <w:rFonts w:ascii="Arial" w:hAnsi="Arial" w:cs="Arial"/>
          <w:bCs/>
          <w:color w:val="202122"/>
          <w:shd w:val="clear" w:color="auto" w:fill="FFFFFF"/>
          <w:lang w:val="pl-PL"/>
        </w:rPr>
        <w:t>§</w:t>
      </w:r>
      <w:r w:rsidR="007B6E31" w:rsidRPr="002B0AAB">
        <w:rPr>
          <w:rFonts w:ascii="Arial" w:hAnsi="Arial" w:cs="Arial"/>
          <w:lang w:val="pl-PL"/>
        </w:rPr>
        <w:t>1</w:t>
      </w:r>
      <w:r w:rsidRPr="002B0AAB">
        <w:rPr>
          <w:rFonts w:ascii="Arial" w:hAnsi="Arial" w:cs="Arial"/>
          <w:lang w:val="pl-PL"/>
        </w:rPr>
        <w:t>.</w:t>
      </w:r>
    </w:p>
    <w:p w14:paraId="071DF121" w14:textId="77777777" w:rsidR="00262613" w:rsidRPr="002B0AAB" w:rsidRDefault="00262613" w:rsidP="00262613">
      <w:pPr>
        <w:spacing w:after="0" w:line="240" w:lineRule="auto"/>
        <w:ind w:left="0" w:firstLine="0"/>
        <w:rPr>
          <w:rFonts w:ascii="Arial" w:hAnsi="Arial" w:cs="Arial"/>
          <w:lang w:val="pl-PL"/>
        </w:rPr>
      </w:pPr>
    </w:p>
    <w:p w14:paraId="22B834CA" w14:textId="77777777" w:rsidR="000F10BD" w:rsidRPr="000A1D3A" w:rsidRDefault="007B6E31" w:rsidP="00262613">
      <w:pPr>
        <w:pStyle w:val="Tekstpodstawowy"/>
        <w:ind w:left="0" w:firstLine="0"/>
        <w:rPr>
          <w:rFonts w:ascii="Arial" w:hAnsi="Arial" w:cs="Arial"/>
          <w:lang w:val="pl-PL"/>
        </w:rPr>
      </w:pPr>
      <w:r w:rsidRPr="002B0AAB">
        <w:rPr>
          <w:rFonts w:ascii="Arial" w:hAnsi="Arial" w:cs="Arial"/>
          <w:lang w:val="pl-PL"/>
        </w:rPr>
        <w:t xml:space="preserve">2. </w:t>
      </w:r>
      <w:r w:rsidR="000F10BD" w:rsidRPr="002B0AAB">
        <w:rPr>
          <w:rFonts w:ascii="Arial" w:hAnsi="Arial" w:cs="Arial"/>
          <w:lang w:val="pl-PL"/>
        </w:rPr>
        <w:t>Wykonawca dołączy do niniejszej umowy oświadczenia</w:t>
      </w:r>
      <w:r w:rsidR="000F10BD" w:rsidRPr="000A1D3A">
        <w:rPr>
          <w:rFonts w:ascii="Arial" w:hAnsi="Arial" w:cs="Arial"/>
          <w:lang w:val="pl-PL"/>
        </w:rPr>
        <w:t xml:space="preserve"> projektantów o zobowiązaniu</w:t>
      </w:r>
      <w:r w:rsidR="000F10BD" w:rsidRPr="000A1D3A">
        <w:rPr>
          <w:rFonts w:ascii="Arial" w:hAnsi="Arial" w:cs="Arial"/>
          <w:lang w:val="pl-PL"/>
        </w:rPr>
        <w:br/>
        <w:t>do pełnienia nadzoru autorskiego, które stanowić będą załącznik nr 1 do umowy.</w:t>
      </w:r>
    </w:p>
    <w:p w14:paraId="0FCDECE5" w14:textId="77777777" w:rsidR="000F10BD" w:rsidRPr="000A1D3A" w:rsidRDefault="000F10BD" w:rsidP="00EC3400">
      <w:pPr>
        <w:spacing w:after="0" w:line="360" w:lineRule="auto"/>
        <w:ind w:left="295" w:right="118" w:firstLine="0"/>
        <w:rPr>
          <w:rFonts w:ascii="Arial" w:hAnsi="Arial" w:cs="Arial"/>
          <w:lang w:val="pl-PL"/>
        </w:rPr>
      </w:pPr>
    </w:p>
    <w:p w14:paraId="6A05D9EA"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3</w:t>
      </w:r>
    </w:p>
    <w:p w14:paraId="7D85E635" w14:textId="77777777" w:rsidR="000F10BD" w:rsidRPr="000A1D3A" w:rsidRDefault="000F10BD" w:rsidP="007B6E31">
      <w:pPr>
        <w:numPr>
          <w:ilvl w:val="0"/>
          <w:numId w:val="10"/>
        </w:numPr>
        <w:tabs>
          <w:tab w:val="clear" w:pos="0"/>
          <w:tab w:val="num" w:pos="-360"/>
        </w:tabs>
        <w:spacing w:after="0" w:line="360" w:lineRule="auto"/>
        <w:ind w:left="360"/>
        <w:rPr>
          <w:rFonts w:ascii="Arial" w:hAnsi="Arial" w:cs="Arial"/>
          <w:lang w:val="pl-PL"/>
        </w:rPr>
      </w:pPr>
      <w:r w:rsidRPr="000A1D3A">
        <w:rPr>
          <w:rFonts w:ascii="Arial" w:hAnsi="Arial" w:cs="Arial"/>
          <w:lang w:val="pl-PL"/>
        </w:rPr>
        <w:t>Niniejsza umowa wchodzi w życie pod warunkiem zawarcia przez Zamawiającego umowy</w:t>
      </w:r>
      <w:r w:rsidRPr="000A1D3A">
        <w:rPr>
          <w:rFonts w:ascii="Arial" w:hAnsi="Arial" w:cs="Arial"/>
          <w:lang w:val="pl-PL"/>
        </w:rPr>
        <w:br/>
        <w:t xml:space="preserve">na realizację inwestycji przywołanej w </w:t>
      </w:r>
      <w:r w:rsidRPr="000A1D3A">
        <w:rPr>
          <w:rFonts w:ascii="Arial" w:hAnsi="Arial" w:cs="Arial"/>
          <w:bCs/>
          <w:color w:val="202122"/>
          <w:shd w:val="clear" w:color="auto" w:fill="FFFFFF"/>
          <w:lang w:val="pl-PL"/>
        </w:rPr>
        <w:t>§</w:t>
      </w:r>
      <w:r w:rsidRPr="000A1D3A">
        <w:rPr>
          <w:rFonts w:ascii="Arial" w:hAnsi="Arial" w:cs="Arial"/>
          <w:lang w:val="pl-PL"/>
        </w:rPr>
        <w:t xml:space="preserve"> 1 .</w:t>
      </w:r>
    </w:p>
    <w:p w14:paraId="14DD774B" w14:textId="77777777" w:rsidR="000F10BD" w:rsidRPr="000A1D3A" w:rsidRDefault="000F10BD" w:rsidP="007B6E31">
      <w:pPr>
        <w:numPr>
          <w:ilvl w:val="0"/>
          <w:numId w:val="10"/>
        </w:numPr>
        <w:tabs>
          <w:tab w:val="clear" w:pos="0"/>
          <w:tab w:val="num" w:pos="-360"/>
        </w:tabs>
        <w:spacing w:after="0" w:line="360" w:lineRule="auto"/>
        <w:ind w:left="360"/>
        <w:rPr>
          <w:rFonts w:ascii="Arial" w:hAnsi="Arial" w:cs="Arial"/>
          <w:lang w:val="pl-PL"/>
        </w:rPr>
      </w:pPr>
      <w:r w:rsidRPr="000A1D3A">
        <w:rPr>
          <w:rFonts w:ascii="Arial" w:hAnsi="Arial" w:cs="Arial"/>
          <w:lang w:val="pl-PL"/>
        </w:rPr>
        <w:t xml:space="preserve">Zamawiający w terminie 7 dni od zawarcia umowy na realizację inwestycji określonej w </w:t>
      </w:r>
      <w:r w:rsidRPr="000A1D3A">
        <w:rPr>
          <w:rFonts w:ascii="Arial" w:hAnsi="Arial" w:cs="Arial"/>
          <w:bCs/>
          <w:color w:val="202122"/>
          <w:shd w:val="clear" w:color="auto" w:fill="FFFFFF"/>
          <w:lang w:val="pl-PL"/>
        </w:rPr>
        <w:t>§</w:t>
      </w:r>
      <w:r w:rsidRPr="000A1D3A">
        <w:rPr>
          <w:rFonts w:ascii="Arial" w:hAnsi="Arial" w:cs="Arial"/>
          <w:lang w:val="pl-PL"/>
        </w:rPr>
        <w:t xml:space="preserve"> 1 pisemnie poinformuje Wykonawcę niniejszej umowy o zawarciu umowy o realizacji inwestycji</w:t>
      </w:r>
      <w:r w:rsidRPr="000A1D3A">
        <w:rPr>
          <w:rFonts w:ascii="Arial" w:hAnsi="Arial" w:cs="Arial"/>
          <w:lang w:val="pl-PL"/>
        </w:rPr>
        <w:br/>
        <w:t>i terminie rozpoczęcia robót, a Wykonawca niezwłocznie zawiadomi autorów poszczególnych opracowań celem zapewnienia właściwego sprawowania przez nich nadzoru autorskiego.</w:t>
      </w:r>
    </w:p>
    <w:p w14:paraId="0F362B6D" w14:textId="77777777" w:rsidR="000F10BD" w:rsidRPr="000A1D3A" w:rsidRDefault="000F10BD" w:rsidP="007B6E31">
      <w:pPr>
        <w:numPr>
          <w:ilvl w:val="0"/>
          <w:numId w:val="10"/>
        </w:numPr>
        <w:tabs>
          <w:tab w:val="clear" w:pos="0"/>
          <w:tab w:val="num" w:pos="-360"/>
        </w:tabs>
        <w:spacing w:after="0" w:line="360" w:lineRule="auto"/>
        <w:ind w:left="360" w:right="14"/>
        <w:rPr>
          <w:rFonts w:ascii="Arial" w:hAnsi="Arial" w:cs="Arial"/>
          <w:lang w:val="pl-PL"/>
        </w:rPr>
      </w:pPr>
      <w:r w:rsidRPr="000A1D3A">
        <w:rPr>
          <w:rFonts w:ascii="Arial" w:hAnsi="Arial" w:cs="Arial"/>
          <w:lang w:val="pl-PL"/>
        </w:rPr>
        <w:lastRenderedPageBreak/>
        <w:t>Nadzór pełniony będzie przez cały okres realizacji inwestycji wyłącznie na wezwanie i żądanie Zamawiającego.</w:t>
      </w:r>
    </w:p>
    <w:p w14:paraId="2C2CAA66" w14:textId="77777777" w:rsidR="000F10BD" w:rsidRPr="000A1D3A" w:rsidRDefault="000F10BD" w:rsidP="007B6E31">
      <w:pPr>
        <w:numPr>
          <w:ilvl w:val="0"/>
          <w:numId w:val="10"/>
        </w:numPr>
        <w:tabs>
          <w:tab w:val="clear" w:pos="0"/>
          <w:tab w:val="num" w:pos="-360"/>
        </w:tabs>
        <w:spacing w:after="0" w:line="360" w:lineRule="auto"/>
        <w:ind w:left="360" w:right="14"/>
        <w:rPr>
          <w:rFonts w:ascii="Arial" w:hAnsi="Arial" w:cs="Arial"/>
          <w:lang w:val="pl-PL"/>
        </w:rPr>
      </w:pPr>
      <w:r w:rsidRPr="000A1D3A">
        <w:rPr>
          <w:rFonts w:ascii="Arial" w:hAnsi="Arial" w:cs="Arial"/>
          <w:lang w:val="pl-PL"/>
        </w:rPr>
        <w:t>Podjęcie czynności nadzoru oraz jego realizacja winny każdorazowo nastąpić niezwłocznie nie później niż w terminie 3 dni od zawiadomienia przez Zamawiającego, chyba, że Strony ustalą inny termin przystąpienia do jego realizacji.</w:t>
      </w:r>
    </w:p>
    <w:p w14:paraId="4891CE91" w14:textId="77777777" w:rsidR="000F10BD" w:rsidRPr="000A1D3A" w:rsidRDefault="000F10BD" w:rsidP="007B6E31">
      <w:pPr>
        <w:numPr>
          <w:ilvl w:val="0"/>
          <w:numId w:val="10"/>
        </w:numPr>
        <w:tabs>
          <w:tab w:val="clear" w:pos="0"/>
          <w:tab w:val="num" w:pos="-360"/>
        </w:tabs>
        <w:spacing w:after="0" w:line="360" w:lineRule="auto"/>
        <w:ind w:left="360" w:right="14"/>
        <w:rPr>
          <w:rFonts w:ascii="Arial" w:hAnsi="Arial" w:cs="Arial"/>
          <w:lang w:val="pl-PL"/>
        </w:rPr>
      </w:pPr>
      <w:r w:rsidRPr="000A1D3A">
        <w:rPr>
          <w:rFonts w:ascii="Arial" w:hAnsi="Arial" w:cs="Arial"/>
          <w:lang w:val="pl-PL"/>
        </w:rPr>
        <w:t>Strony zgodnie ustalają, iż formą zawiadomienia Wykonawcy o konieczności podjęcia czynności nadzoru autorskiego jest zawiadomienie Wykonawcy</w:t>
      </w:r>
      <w:r w:rsidR="00881EA5" w:rsidRPr="000A1D3A">
        <w:rPr>
          <w:rFonts w:ascii="Arial" w:hAnsi="Arial" w:cs="Arial"/>
          <w:lang w:val="pl-PL"/>
        </w:rPr>
        <w:t>,</w:t>
      </w:r>
      <w:r w:rsidRPr="000A1D3A">
        <w:rPr>
          <w:rFonts w:ascii="Arial" w:hAnsi="Arial" w:cs="Arial"/>
          <w:lang w:val="pl-PL"/>
        </w:rPr>
        <w:t xml:space="preserve"> dokonane przez Zamawiającego drogą telef</w:t>
      </w:r>
      <w:r w:rsidR="004F4E89" w:rsidRPr="000A1D3A">
        <w:rPr>
          <w:rFonts w:ascii="Arial" w:hAnsi="Arial" w:cs="Arial"/>
          <w:lang w:val="pl-PL"/>
        </w:rPr>
        <w:t xml:space="preserve">oniczną, elektroniczną, faksem. </w:t>
      </w:r>
    </w:p>
    <w:p w14:paraId="1CAE5D68" w14:textId="77777777" w:rsidR="00EC3400" w:rsidRPr="000A1D3A" w:rsidRDefault="00EC3400" w:rsidP="00EC3400">
      <w:pPr>
        <w:spacing w:after="0" w:line="360" w:lineRule="auto"/>
        <w:ind w:left="720" w:right="14" w:firstLine="0"/>
        <w:rPr>
          <w:rFonts w:ascii="Arial" w:hAnsi="Arial" w:cs="Arial"/>
          <w:lang w:val="pl-PL"/>
        </w:rPr>
      </w:pPr>
    </w:p>
    <w:p w14:paraId="68421241"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4</w:t>
      </w:r>
    </w:p>
    <w:p w14:paraId="49C33FA6" w14:textId="77777777" w:rsidR="000F10BD" w:rsidRPr="000A1D3A" w:rsidRDefault="000F10BD" w:rsidP="007B6E31">
      <w:pPr>
        <w:numPr>
          <w:ilvl w:val="0"/>
          <w:numId w:val="5"/>
        </w:numPr>
        <w:tabs>
          <w:tab w:val="clear" w:pos="0"/>
          <w:tab w:val="num" w:pos="-382"/>
        </w:tabs>
        <w:spacing w:after="0" w:line="360" w:lineRule="auto"/>
        <w:ind w:left="360"/>
        <w:rPr>
          <w:rFonts w:ascii="Arial" w:hAnsi="Arial" w:cs="Arial"/>
          <w:lang w:val="pl-PL"/>
        </w:rPr>
      </w:pPr>
      <w:r w:rsidRPr="000A1D3A">
        <w:rPr>
          <w:rFonts w:ascii="Arial" w:hAnsi="Arial" w:cs="Arial"/>
          <w:lang w:val="pl-PL"/>
        </w:rPr>
        <w:t>Za wykonanie przedmiotu niniejszej umowy Wykonawca otrzyma wynagrodzenie ryczałtowe</w:t>
      </w:r>
      <w:r w:rsidRPr="000A1D3A">
        <w:rPr>
          <w:rFonts w:ascii="Arial" w:hAnsi="Arial" w:cs="Arial"/>
          <w:lang w:val="pl-PL"/>
        </w:rPr>
        <w:br/>
        <w:t>w kwocie</w:t>
      </w:r>
      <w:r w:rsidR="007C7767" w:rsidRPr="000A1D3A">
        <w:rPr>
          <w:rFonts w:ascii="Arial" w:hAnsi="Arial" w:cs="Arial"/>
          <w:lang w:val="pl-PL"/>
        </w:rPr>
        <w:t xml:space="preserve"> …………………………</w:t>
      </w:r>
      <w:r w:rsidRPr="000A1D3A">
        <w:rPr>
          <w:rFonts w:ascii="Arial" w:hAnsi="Arial" w:cs="Arial"/>
          <w:lang w:val="pl-PL"/>
        </w:rPr>
        <w:t xml:space="preserve">zł (słownie: </w:t>
      </w:r>
      <w:r w:rsidR="007C7767" w:rsidRPr="000A1D3A">
        <w:rPr>
          <w:rFonts w:ascii="Arial" w:hAnsi="Arial" w:cs="Arial"/>
          <w:lang w:val="pl-PL"/>
        </w:rPr>
        <w:t>………………………….</w:t>
      </w:r>
      <w:r w:rsidRPr="000A1D3A">
        <w:rPr>
          <w:rFonts w:ascii="Arial" w:hAnsi="Arial" w:cs="Arial"/>
          <w:lang w:val="pl-PL"/>
        </w:rPr>
        <w:t>) brutto wynikające</w:t>
      </w:r>
      <w:r w:rsidR="007C7767" w:rsidRPr="000A1D3A">
        <w:rPr>
          <w:rFonts w:ascii="Arial" w:hAnsi="Arial" w:cs="Arial"/>
          <w:lang w:val="pl-PL"/>
        </w:rPr>
        <w:t>j</w:t>
      </w:r>
      <w:r w:rsidRPr="000A1D3A">
        <w:rPr>
          <w:rFonts w:ascii="Arial" w:hAnsi="Arial" w:cs="Arial"/>
          <w:lang w:val="pl-PL"/>
        </w:rPr>
        <w:br/>
        <w:t>z oferty</w:t>
      </w:r>
      <w:r w:rsidR="007C7767" w:rsidRPr="000A1D3A">
        <w:rPr>
          <w:rFonts w:ascii="Arial" w:hAnsi="Arial" w:cs="Arial"/>
          <w:lang w:val="pl-PL"/>
        </w:rPr>
        <w:t xml:space="preserve"> złożonej w postepowaniu przetargowym.</w:t>
      </w:r>
      <w:r w:rsidRPr="000A1D3A">
        <w:rPr>
          <w:rFonts w:ascii="Arial" w:hAnsi="Arial" w:cs="Arial"/>
          <w:lang w:val="pl-PL"/>
        </w:rPr>
        <w:t xml:space="preserve"> </w:t>
      </w:r>
    </w:p>
    <w:p w14:paraId="626D9CB1" w14:textId="77777777" w:rsidR="000F10BD" w:rsidRPr="000A1D3A" w:rsidRDefault="000F10BD" w:rsidP="007B6E31">
      <w:pPr>
        <w:numPr>
          <w:ilvl w:val="0"/>
          <w:numId w:val="5"/>
        </w:numPr>
        <w:tabs>
          <w:tab w:val="clear" w:pos="0"/>
          <w:tab w:val="num" w:pos="-382"/>
        </w:tabs>
        <w:spacing w:after="0" w:line="360" w:lineRule="auto"/>
        <w:ind w:left="360" w:right="14"/>
        <w:rPr>
          <w:rFonts w:ascii="Arial" w:hAnsi="Arial" w:cs="Arial"/>
          <w:lang w:val="pl-PL"/>
        </w:rPr>
      </w:pPr>
      <w:r w:rsidRPr="000A1D3A">
        <w:rPr>
          <w:rFonts w:ascii="Arial" w:hAnsi="Arial" w:cs="Arial"/>
          <w:lang w:val="pl-PL"/>
        </w:rPr>
        <w:t>Wynagrodzenie, o którym mowa w ust. 1, obejmuje wszystkie koszty i czynności związane</w:t>
      </w:r>
      <w:r w:rsidRPr="000A1D3A">
        <w:rPr>
          <w:rFonts w:ascii="Arial" w:hAnsi="Arial" w:cs="Arial"/>
          <w:lang w:val="pl-PL"/>
        </w:rPr>
        <w:br/>
        <w:t xml:space="preserve">z wykonaniem przedmiotu umowy oraz wszystkie koszty obsługi niniejszej umowy, w tym wszelkie należności </w:t>
      </w:r>
      <w:proofErr w:type="spellStart"/>
      <w:r w:rsidRPr="000A1D3A">
        <w:rPr>
          <w:rFonts w:ascii="Arial" w:hAnsi="Arial" w:cs="Arial"/>
          <w:lang w:val="pl-PL"/>
        </w:rPr>
        <w:t>publiczno</w:t>
      </w:r>
      <w:proofErr w:type="spellEnd"/>
      <w:r w:rsidRPr="000A1D3A">
        <w:rPr>
          <w:rFonts w:ascii="Arial" w:hAnsi="Arial" w:cs="Arial"/>
          <w:lang w:val="pl-PL"/>
        </w:rPr>
        <w:t xml:space="preserve"> - prawne (koszty z tytułu należnych podatków i ubezpieczeń), jakie są ponoszone przez Zamawiającego z tytułu zawarcia niniejszej umowy (dotyczy sytuacji, gdy Wykonawcą jest osoba fizyczna nieprowadząca działalności gospodarczej).</w:t>
      </w:r>
    </w:p>
    <w:p w14:paraId="222126E4" w14:textId="77777777" w:rsidR="000F10BD" w:rsidRPr="000A1D3A" w:rsidRDefault="000F10BD" w:rsidP="007B6E31">
      <w:pPr>
        <w:spacing w:after="0" w:line="360" w:lineRule="auto"/>
        <w:ind w:left="360" w:right="79" w:firstLine="0"/>
        <w:rPr>
          <w:rFonts w:ascii="Arial" w:hAnsi="Arial" w:cs="Arial"/>
          <w:lang w:val="pl-PL"/>
        </w:rPr>
      </w:pPr>
      <w:r w:rsidRPr="000A1D3A">
        <w:rPr>
          <w:rFonts w:ascii="Arial" w:hAnsi="Arial" w:cs="Arial"/>
          <w:lang w:val="pl-PL"/>
        </w:rPr>
        <w:t xml:space="preserve">W przypadku Wykonawców będących osobami fizycznymi od kwoty / kwot wskazanych w ust. 1 Zamawiający dokona stosownych potrąceń, zgodnie z przepisami ustawy o podatku dochodowym od osób fizycznych oraz przepisami z zakresu ubezpieczeń społecznych. W stosunku do kwoty / kwot wskazanych w ust. 1 wynagrodzenie wypłacane bezpośrednio Wykonawcy będzie niższe o równowartość wszelkich obciążeń </w:t>
      </w:r>
      <w:proofErr w:type="spellStart"/>
      <w:r w:rsidRPr="000A1D3A">
        <w:rPr>
          <w:rFonts w:ascii="Arial" w:hAnsi="Arial" w:cs="Arial"/>
          <w:lang w:val="pl-PL"/>
        </w:rPr>
        <w:t>publiczno</w:t>
      </w:r>
      <w:proofErr w:type="spellEnd"/>
      <w:r w:rsidRPr="000A1D3A">
        <w:rPr>
          <w:rFonts w:ascii="Arial" w:hAnsi="Arial" w:cs="Arial"/>
          <w:lang w:val="pl-PL"/>
        </w:rPr>
        <w:t xml:space="preserve"> - prawnych, jakie zgodnie z obowiązującymi przepisami prawnymi, przy uwzględnieniu indywidualnego statusu osoby będącej Wykonawcą, generuje niniejsza umowa, w tym całość kosztów / należności w zakresie składek na poszczególne ubezpieczenia społeczne, które z tytułu zawarcia i realizacji umowy obciążają Zamawiającego, (które są odprowadzane (płatne) zgodnie z obowiązującymi przepisami prawnymi przez Zamawiającego).</w:t>
      </w:r>
    </w:p>
    <w:p w14:paraId="6CDDC494" w14:textId="77777777" w:rsidR="000F10BD" w:rsidRPr="000A1D3A" w:rsidRDefault="000F10BD" w:rsidP="007B6E31">
      <w:pPr>
        <w:numPr>
          <w:ilvl w:val="0"/>
          <w:numId w:val="5"/>
        </w:numPr>
        <w:tabs>
          <w:tab w:val="clear" w:pos="0"/>
          <w:tab w:val="num" w:pos="-382"/>
        </w:tabs>
        <w:spacing w:after="0" w:line="360" w:lineRule="auto"/>
        <w:ind w:left="360" w:right="14"/>
        <w:rPr>
          <w:rFonts w:ascii="Arial" w:hAnsi="Arial" w:cs="Arial"/>
          <w:lang w:val="pl-PL"/>
        </w:rPr>
      </w:pPr>
      <w:r w:rsidRPr="000A1D3A">
        <w:rPr>
          <w:rFonts w:ascii="Arial" w:hAnsi="Arial" w:cs="Arial"/>
          <w:lang w:val="pl-PL"/>
        </w:rPr>
        <w:t>Wynagrodzenie, o którym mowa w ust. 1, nie ulega zmianie przez cały czas trwania umowy.</w:t>
      </w:r>
    </w:p>
    <w:p w14:paraId="12CB541C" w14:textId="77777777" w:rsidR="000F10BD" w:rsidRPr="000A1D3A" w:rsidRDefault="000F10BD" w:rsidP="00EC3400">
      <w:pPr>
        <w:spacing w:after="0" w:line="360" w:lineRule="auto"/>
        <w:ind w:right="14"/>
        <w:rPr>
          <w:rFonts w:ascii="Arial" w:hAnsi="Arial" w:cs="Arial"/>
          <w:lang w:val="pl-PL"/>
        </w:rPr>
      </w:pPr>
    </w:p>
    <w:p w14:paraId="1D6670D8"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5</w:t>
      </w:r>
    </w:p>
    <w:p w14:paraId="7E03CA8F" w14:textId="77777777" w:rsidR="000F10BD" w:rsidRPr="000A1D3A" w:rsidRDefault="000F10BD" w:rsidP="00EC3400">
      <w:pPr>
        <w:spacing w:after="0" w:line="360" w:lineRule="auto"/>
        <w:ind w:left="204" w:hanging="3"/>
        <w:rPr>
          <w:rFonts w:ascii="Arial" w:hAnsi="Arial" w:cs="Arial"/>
          <w:lang w:val="pl-PL"/>
        </w:rPr>
      </w:pPr>
      <w:r w:rsidRPr="000A1D3A">
        <w:rPr>
          <w:rFonts w:ascii="Arial" w:hAnsi="Arial" w:cs="Arial"/>
          <w:lang w:val="pl-PL"/>
        </w:rPr>
        <w:t>Nadzór autorski w rozumieniu niniejszej umowy obejmuje wszystkie czynności związane</w:t>
      </w:r>
      <w:r w:rsidRPr="000A1D3A">
        <w:rPr>
          <w:rFonts w:ascii="Arial" w:hAnsi="Arial" w:cs="Arial"/>
          <w:lang w:val="pl-PL"/>
        </w:rPr>
        <w:br/>
        <w:t>z pełnieniem nadzoru autorskiego, w tym:</w:t>
      </w:r>
    </w:p>
    <w:p w14:paraId="727EC3B6" w14:textId="77777777" w:rsidR="000F10BD" w:rsidRPr="000A1D3A" w:rsidRDefault="000F10BD" w:rsidP="00EC3400">
      <w:pPr>
        <w:numPr>
          <w:ilvl w:val="0"/>
          <w:numId w:val="3"/>
        </w:numPr>
        <w:spacing w:after="0" w:line="360" w:lineRule="auto"/>
        <w:ind w:left="741" w:hanging="403"/>
        <w:rPr>
          <w:rFonts w:ascii="Arial" w:hAnsi="Arial" w:cs="Arial"/>
          <w:lang w:val="pl-PL"/>
        </w:rPr>
      </w:pPr>
      <w:r w:rsidRPr="000A1D3A">
        <w:rPr>
          <w:rFonts w:ascii="Arial" w:hAnsi="Arial" w:cs="Arial"/>
          <w:lang w:val="pl-PL"/>
        </w:rPr>
        <w:t>podstawowe, określone wymogami Prawa budowlanego. tj. art. 20 ust. 1 pkt. 3, 3a, 4,</w:t>
      </w:r>
      <w:r w:rsidRPr="000A1D3A">
        <w:rPr>
          <w:rFonts w:ascii="Arial" w:hAnsi="Arial" w:cs="Arial"/>
          <w:lang w:val="pl-PL"/>
        </w:rPr>
        <w:br/>
        <w:t xml:space="preserve">a w </w:t>
      </w:r>
      <w:r w:rsidRPr="000A1D3A">
        <w:rPr>
          <w:rFonts w:ascii="Arial" w:eastAsia="Courier New" w:hAnsi="Arial" w:cs="Arial"/>
          <w:lang w:val="pl-PL"/>
        </w:rPr>
        <w:t>szczególności:</w:t>
      </w:r>
    </w:p>
    <w:p w14:paraId="04270F63"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wyjaśnianie wątpliwości dotyczących projektu i zawartych w nim rozwiązań,</w:t>
      </w:r>
    </w:p>
    <w:p w14:paraId="6985FC97"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lastRenderedPageBreak/>
        <w:t>uzgadnianie dokumentów technicznych, o których mowa w art. 10 ust. 3 Prawa budowlanego,</w:t>
      </w:r>
      <w:r w:rsidR="00E8473B" w:rsidRPr="000A1D3A">
        <w:rPr>
          <w:rFonts w:ascii="Arial" w:hAnsi="Arial" w:cs="Arial"/>
          <w:lang w:val="pl-PL"/>
        </w:rPr>
        <w:t xml:space="preserve"> </w:t>
      </w:r>
    </w:p>
    <w:p w14:paraId="54380C77"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w zakresie stwierdzania w toku wykonywania robót budowlanych zgodności realizacji inwestycji z projektem, poprzez udział w Radzie budowy a także składanie bieżących wyjaśnień w zakresie rozwiązań projektowych,</w:t>
      </w:r>
      <w:r w:rsidR="00E8473B" w:rsidRPr="000A1D3A">
        <w:rPr>
          <w:rFonts w:ascii="Arial" w:hAnsi="Arial" w:cs="Arial"/>
          <w:lang w:val="pl-PL"/>
        </w:rPr>
        <w:t xml:space="preserve"> </w:t>
      </w:r>
    </w:p>
    <w:p w14:paraId="05430262"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 xml:space="preserve">w zakresie uzgadniania możliwości wprowadzenia </w:t>
      </w:r>
      <w:r w:rsidR="004B4571" w:rsidRPr="000A1D3A">
        <w:rPr>
          <w:rFonts w:ascii="Arial" w:hAnsi="Arial" w:cs="Arial"/>
          <w:lang w:val="pl-PL"/>
        </w:rPr>
        <w:t xml:space="preserve">rozwiązań zamiennych w stosunku </w:t>
      </w:r>
      <w:r w:rsidRPr="000A1D3A">
        <w:rPr>
          <w:rFonts w:ascii="Arial" w:hAnsi="Arial" w:cs="Arial"/>
          <w:lang w:val="pl-PL"/>
        </w:rPr>
        <w:t xml:space="preserve">do przewidzianych w projekcie, zgłoszonych przez kierownika budowy lub inspektora nadzoru inwestorskiego w terminie </w:t>
      </w:r>
      <w:r w:rsidR="00223C45" w:rsidRPr="000A1D3A">
        <w:rPr>
          <w:rFonts w:ascii="Arial" w:hAnsi="Arial" w:cs="Arial"/>
          <w:lang w:val="pl-PL"/>
        </w:rPr>
        <w:t>7</w:t>
      </w:r>
      <w:r w:rsidRPr="000A1D3A">
        <w:rPr>
          <w:rFonts w:ascii="Arial" w:hAnsi="Arial" w:cs="Arial"/>
          <w:lang w:val="pl-PL"/>
        </w:rPr>
        <w:t xml:space="preserve"> dni od daty otrzymania takiego wniosku</w:t>
      </w:r>
      <w:r w:rsidR="00026ADE" w:rsidRPr="000A1D3A">
        <w:rPr>
          <w:rFonts w:ascii="Arial" w:hAnsi="Arial" w:cs="Arial"/>
          <w:lang w:val="pl-PL"/>
        </w:rPr>
        <w:t xml:space="preserve"> chyba, że Strony ustalą inny termin,</w:t>
      </w:r>
    </w:p>
    <w:p w14:paraId="76BF1236" w14:textId="77777777" w:rsidR="004B4571"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czynnego udziału w procesie budowlanym, w szczególności polegającego</w:t>
      </w:r>
      <w:r w:rsidRPr="000A1D3A">
        <w:rPr>
          <w:rFonts w:ascii="Arial" w:hAnsi="Arial" w:cs="Arial"/>
          <w:lang w:val="pl-PL"/>
        </w:rPr>
        <w:br/>
        <w:t>na wprowadzaniu zmian projektowych na wniosek Zamawiającego.</w:t>
      </w:r>
    </w:p>
    <w:p w14:paraId="1B2A8CB1" w14:textId="77777777" w:rsidR="00E8473B" w:rsidRPr="000A1D3A" w:rsidRDefault="000F10BD" w:rsidP="00E8473B">
      <w:pPr>
        <w:numPr>
          <w:ilvl w:val="0"/>
          <w:numId w:val="3"/>
        </w:numPr>
        <w:spacing w:after="0" w:line="360" w:lineRule="auto"/>
        <w:ind w:right="14" w:hanging="458"/>
        <w:rPr>
          <w:rFonts w:ascii="Arial" w:hAnsi="Arial" w:cs="Arial"/>
          <w:lang w:val="pl-PL"/>
        </w:rPr>
      </w:pPr>
      <w:r w:rsidRPr="000A1D3A">
        <w:rPr>
          <w:rFonts w:ascii="Arial" w:hAnsi="Arial" w:cs="Arial"/>
          <w:lang w:val="pl-PL"/>
        </w:rPr>
        <w:t>dodatkowe, określone wymaganiami Zamawiającego, a polegające na wykonaniu obowiązku:</w:t>
      </w:r>
    </w:p>
    <w:p w14:paraId="4A642B81" w14:textId="77777777" w:rsidR="00E8473B" w:rsidRPr="000A1D3A" w:rsidRDefault="000F10BD" w:rsidP="00E8473B">
      <w:pPr>
        <w:numPr>
          <w:ilvl w:val="1"/>
          <w:numId w:val="3"/>
        </w:numPr>
        <w:spacing w:after="0" w:line="360" w:lineRule="auto"/>
        <w:ind w:right="14" w:hanging="558"/>
        <w:rPr>
          <w:rFonts w:ascii="Arial" w:hAnsi="Arial" w:cs="Arial"/>
          <w:lang w:val="pl-PL"/>
        </w:rPr>
      </w:pPr>
      <w:r w:rsidRPr="000A1D3A">
        <w:rPr>
          <w:rFonts w:ascii="Arial" w:hAnsi="Arial" w:cs="Arial"/>
          <w:lang w:val="pl-PL"/>
        </w:rPr>
        <w:t>zatwierdzania do realizacji dokumentacji technicznej opracowanej przez wykonawcę robót budowlanych w ramach ceny kontraktowej w terminie 14 dni od daty jej przekazania do zaopiniowania,</w:t>
      </w:r>
    </w:p>
    <w:p w14:paraId="7FE5DF75" w14:textId="77777777" w:rsidR="000F10BD" w:rsidRPr="000A1D3A" w:rsidRDefault="000F10BD" w:rsidP="00E8473B">
      <w:pPr>
        <w:numPr>
          <w:ilvl w:val="1"/>
          <w:numId w:val="3"/>
        </w:numPr>
        <w:spacing w:after="0" w:line="360" w:lineRule="auto"/>
        <w:ind w:left="1276" w:right="14" w:hanging="558"/>
        <w:rPr>
          <w:rFonts w:ascii="Arial" w:hAnsi="Arial" w:cs="Arial"/>
          <w:lang w:val="pl-PL"/>
        </w:rPr>
      </w:pPr>
      <w:r w:rsidRPr="000A1D3A">
        <w:rPr>
          <w:rFonts w:ascii="Arial" w:hAnsi="Arial" w:cs="Arial"/>
          <w:lang w:val="pl-PL"/>
        </w:rPr>
        <w:t>zatwierdzania do realizacji dokumentacji zamiennej opracowanej na wniosek Zamawiającego lub Wykonawcy robót budowlanych w terminie 14 dni od daty jej przekazania do zaopiniowania, w szczególnych przypadkach termin ten może ulec zmianie za zgodą Zamawiającego.</w:t>
      </w:r>
    </w:p>
    <w:p w14:paraId="30BA856A" w14:textId="77777777" w:rsidR="000F10BD" w:rsidRPr="000A1D3A" w:rsidRDefault="000F10BD" w:rsidP="00EC3400">
      <w:pPr>
        <w:spacing w:after="0" w:line="360" w:lineRule="auto"/>
        <w:ind w:left="1267" w:right="14" w:firstLine="0"/>
        <w:rPr>
          <w:rFonts w:ascii="Arial" w:hAnsi="Arial" w:cs="Arial"/>
          <w:lang w:val="pl-PL"/>
        </w:rPr>
      </w:pPr>
    </w:p>
    <w:p w14:paraId="7E9CFB5C"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6</w:t>
      </w:r>
    </w:p>
    <w:p w14:paraId="6764000A" w14:textId="77777777" w:rsidR="007B6E31"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Dopuszczalne są zmiany postanowień umowy w zakresie określonym w art. 4</w:t>
      </w:r>
      <w:r w:rsidR="00A32C8A" w:rsidRPr="000A1D3A">
        <w:rPr>
          <w:rFonts w:ascii="Arial" w:hAnsi="Arial" w:cs="Arial"/>
          <w:lang w:val="pl-PL"/>
        </w:rPr>
        <w:t>55</w:t>
      </w:r>
      <w:r w:rsidRPr="000A1D3A">
        <w:rPr>
          <w:rFonts w:ascii="Arial" w:hAnsi="Arial" w:cs="Arial"/>
          <w:lang w:val="pl-PL"/>
        </w:rPr>
        <w:t xml:space="preserve"> ustawy PZP.</w:t>
      </w:r>
    </w:p>
    <w:p w14:paraId="02627726" w14:textId="77777777" w:rsidR="007B6E31"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Zamawiający przewiduje możliwość zmian umowy, o których mowa w art. 4</w:t>
      </w:r>
      <w:r w:rsidR="00A32C8A" w:rsidRPr="000A1D3A">
        <w:rPr>
          <w:rFonts w:ascii="Arial" w:hAnsi="Arial" w:cs="Arial"/>
          <w:lang w:val="pl-PL"/>
        </w:rPr>
        <w:t>55</w:t>
      </w:r>
      <w:r w:rsidRPr="000A1D3A">
        <w:rPr>
          <w:rFonts w:ascii="Arial" w:hAnsi="Arial" w:cs="Arial"/>
          <w:lang w:val="pl-PL"/>
        </w:rPr>
        <w:t xml:space="preserve"> ustawy PZP, które mogą dotyczyć w szczególności przypadków określonych w treści umowy,</w:t>
      </w:r>
      <w:r w:rsidRPr="000A1D3A">
        <w:rPr>
          <w:rFonts w:ascii="Arial" w:hAnsi="Arial" w:cs="Arial"/>
          <w:lang w:val="pl-PL"/>
        </w:rPr>
        <w:br/>
        <w:t xml:space="preserve">o której mowa w </w:t>
      </w:r>
      <w:r w:rsidR="00881EA5" w:rsidRPr="000A1D3A">
        <w:rPr>
          <w:rFonts w:ascii="Arial" w:hAnsi="Arial" w:cs="Arial"/>
          <w:bCs/>
          <w:color w:val="202122"/>
          <w:shd w:val="clear" w:color="auto" w:fill="FFFFFF"/>
          <w:lang w:val="pl-PL"/>
        </w:rPr>
        <w:t>§</w:t>
      </w:r>
      <w:r w:rsidRPr="000A1D3A">
        <w:rPr>
          <w:rFonts w:ascii="Arial" w:hAnsi="Arial" w:cs="Arial"/>
          <w:lang w:val="pl-PL"/>
        </w:rPr>
        <w:t>1.</w:t>
      </w:r>
    </w:p>
    <w:p w14:paraId="1681956B" w14:textId="77777777" w:rsidR="007B6E31"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Każdorazowo zmiana umowy może nastąpić wyłącznie na podstawie aneksu sporządzonego</w:t>
      </w:r>
      <w:r w:rsidR="007B6E31" w:rsidRPr="000A1D3A">
        <w:rPr>
          <w:rFonts w:ascii="Arial" w:hAnsi="Arial" w:cs="Arial"/>
          <w:lang w:val="pl-PL"/>
        </w:rPr>
        <w:t xml:space="preserve"> </w:t>
      </w:r>
      <w:r w:rsidRPr="000A1D3A">
        <w:rPr>
          <w:rFonts w:ascii="Arial" w:hAnsi="Arial" w:cs="Arial"/>
          <w:lang w:val="pl-PL"/>
        </w:rPr>
        <w:t>w formie pisemnej pod rygorem nieważności.</w:t>
      </w:r>
    </w:p>
    <w:p w14:paraId="044DEE96" w14:textId="77777777" w:rsidR="000F10BD" w:rsidRPr="000A1D3A" w:rsidRDefault="000F10BD" w:rsidP="007B6E31">
      <w:pPr>
        <w:numPr>
          <w:ilvl w:val="0"/>
          <w:numId w:val="13"/>
        </w:numPr>
        <w:tabs>
          <w:tab w:val="center" w:pos="4514"/>
        </w:tabs>
        <w:spacing w:after="0" w:line="360" w:lineRule="auto"/>
        <w:rPr>
          <w:rFonts w:ascii="Arial" w:hAnsi="Arial" w:cs="Arial"/>
          <w:lang w:val="pl-PL"/>
        </w:rPr>
      </w:pPr>
      <w:r w:rsidRPr="000A1D3A">
        <w:rPr>
          <w:rFonts w:ascii="Arial" w:hAnsi="Arial" w:cs="Arial"/>
          <w:lang w:val="pl-PL"/>
        </w:rPr>
        <w:t>Zmiana umowy, jej uzupełnienie, rozwiązanie, odstąpienie lub wypowiedzenie wymaga zachowania formy pisemnej, pod rygorem nieważności.</w:t>
      </w:r>
    </w:p>
    <w:p w14:paraId="3CC6AA43" w14:textId="77777777" w:rsidR="000F10BD" w:rsidRPr="000A1D3A" w:rsidRDefault="000F10BD" w:rsidP="00EC3400">
      <w:pPr>
        <w:spacing w:after="0" w:line="360" w:lineRule="auto"/>
        <w:ind w:left="521" w:right="14" w:firstLine="0"/>
        <w:rPr>
          <w:rFonts w:ascii="Arial" w:hAnsi="Arial" w:cs="Arial"/>
          <w:lang w:val="pl-PL"/>
        </w:rPr>
      </w:pPr>
    </w:p>
    <w:p w14:paraId="2C7EA7E7"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7</w:t>
      </w:r>
    </w:p>
    <w:p w14:paraId="11FC2169" w14:textId="77777777" w:rsidR="000F10BD" w:rsidRPr="000A1D3A" w:rsidRDefault="000F10BD" w:rsidP="00EC3400">
      <w:pPr>
        <w:spacing w:after="0" w:line="360" w:lineRule="auto"/>
        <w:ind w:left="108" w:right="14" w:firstLine="0"/>
        <w:rPr>
          <w:rFonts w:ascii="Arial" w:hAnsi="Arial" w:cs="Arial"/>
          <w:lang w:val="pl-PL"/>
        </w:rPr>
      </w:pPr>
      <w:r w:rsidRPr="000A1D3A">
        <w:rPr>
          <w:rFonts w:ascii="Arial" w:hAnsi="Arial" w:cs="Arial"/>
          <w:lang w:val="pl-PL"/>
        </w:rPr>
        <w:t>Wykonawca ma obowiązek zapewnić sprawowanie nadzoru autorskiego przez Projektantów, autorów poszczególnych opracowań, celem zapewnienia ciągłości realizacji inwestycji.</w:t>
      </w:r>
    </w:p>
    <w:p w14:paraId="109A807B" w14:textId="77777777" w:rsidR="000F10BD" w:rsidRPr="000A1D3A" w:rsidRDefault="000F10BD" w:rsidP="00EC3400">
      <w:pPr>
        <w:spacing w:after="0" w:line="360" w:lineRule="auto"/>
        <w:ind w:left="108" w:right="14" w:firstLine="0"/>
        <w:rPr>
          <w:rFonts w:ascii="Arial" w:hAnsi="Arial" w:cs="Arial"/>
          <w:lang w:val="pl-PL"/>
        </w:rPr>
      </w:pPr>
    </w:p>
    <w:p w14:paraId="123F9F2A"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lastRenderedPageBreak/>
        <w:t>§ 8</w:t>
      </w:r>
    </w:p>
    <w:p w14:paraId="2DC9D5BE" w14:textId="77777777" w:rsidR="000F10BD" w:rsidRPr="000A1D3A" w:rsidRDefault="000F10BD" w:rsidP="004B4571">
      <w:pPr>
        <w:numPr>
          <w:ilvl w:val="0"/>
          <w:numId w:val="16"/>
        </w:numPr>
        <w:tabs>
          <w:tab w:val="center" w:pos="284"/>
        </w:tabs>
        <w:spacing w:after="0" w:line="360" w:lineRule="auto"/>
        <w:ind w:left="284" w:hanging="284"/>
        <w:jc w:val="left"/>
        <w:rPr>
          <w:rFonts w:ascii="Arial" w:hAnsi="Arial" w:cs="Arial"/>
          <w:lang w:val="pl-PL"/>
        </w:rPr>
      </w:pPr>
      <w:r w:rsidRPr="000A1D3A">
        <w:rPr>
          <w:rFonts w:ascii="Arial" w:hAnsi="Arial" w:cs="Arial"/>
          <w:lang w:val="pl-PL"/>
        </w:rPr>
        <w:t>Wykonawca zobowiązany jest do zapłacenia kar umownych z tytułu:</w:t>
      </w:r>
    </w:p>
    <w:p w14:paraId="33199871" w14:textId="77777777" w:rsidR="004B4571" w:rsidRPr="000A1D3A" w:rsidRDefault="00A32C8A" w:rsidP="004B4571">
      <w:pPr>
        <w:numPr>
          <w:ilvl w:val="1"/>
          <w:numId w:val="16"/>
        </w:numPr>
        <w:spacing w:after="0" w:line="360" w:lineRule="auto"/>
        <w:ind w:left="709" w:right="137" w:hanging="425"/>
        <w:rPr>
          <w:rFonts w:ascii="Arial" w:hAnsi="Arial" w:cs="Arial"/>
          <w:lang w:val="pl-PL"/>
        </w:rPr>
      </w:pPr>
      <w:r w:rsidRPr="000A1D3A">
        <w:rPr>
          <w:rFonts w:ascii="Arial" w:hAnsi="Arial" w:cs="Arial"/>
          <w:color w:val="auto"/>
          <w:lang w:val="pl-PL"/>
        </w:rPr>
        <w:t>zwłoki</w:t>
      </w:r>
      <w:r w:rsidR="000F10BD" w:rsidRPr="000A1D3A">
        <w:rPr>
          <w:rFonts w:ascii="Arial" w:hAnsi="Arial" w:cs="Arial"/>
          <w:lang w:val="pl-PL"/>
        </w:rPr>
        <w:t xml:space="preserve"> w zapewnieniu sprawowania nadzoru autorskiego w stosunku do terminu określonego zawiadomieniem, o którym mowa w </w:t>
      </w:r>
      <w:r w:rsidR="00881EA5" w:rsidRPr="000A1D3A">
        <w:rPr>
          <w:rFonts w:ascii="Arial" w:hAnsi="Arial" w:cs="Arial"/>
          <w:bCs/>
          <w:color w:val="202122"/>
          <w:shd w:val="clear" w:color="auto" w:fill="FFFFFF"/>
          <w:lang w:val="pl-PL"/>
        </w:rPr>
        <w:t>§</w:t>
      </w:r>
      <w:r w:rsidR="000F10BD" w:rsidRPr="000A1D3A">
        <w:rPr>
          <w:rFonts w:ascii="Arial" w:hAnsi="Arial" w:cs="Arial"/>
          <w:lang w:val="pl-PL"/>
        </w:rPr>
        <w:t xml:space="preserve"> 3 ust. 2 i 4— w wysokości </w:t>
      </w:r>
      <w:r w:rsidR="000F10BD" w:rsidRPr="000A1D3A">
        <w:rPr>
          <w:rFonts w:ascii="Arial" w:hAnsi="Arial" w:cs="Arial"/>
          <w:color w:val="0070C0"/>
          <w:lang w:val="pl-PL"/>
        </w:rPr>
        <w:t>1 %</w:t>
      </w:r>
      <w:r w:rsidR="000F10BD" w:rsidRPr="000A1D3A">
        <w:rPr>
          <w:rFonts w:ascii="Arial" w:hAnsi="Arial" w:cs="Arial"/>
          <w:lang w:val="pl-PL"/>
        </w:rPr>
        <w:t xml:space="preserve"> wynagrodzenia umownego brutto określonego w </w:t>
      </w:r>
      <w:r w:rsidR="00881EA5" w:rsidRPr="000A1D3A">
        <w:rPr>
          <w:rFonts w:ascii="Arial" w:hAnsi="Arial" w:cs="Arial"/>
          <w:bCs/>
          <w:color w:val="202122"/>
          <w:shd w:val="clear" w:color="auto" w:fill="FFFFFF"/>
          <w:lang w:val="pl-PL"/>
        </w:rPr>
        <w:t>§</w:t>
      </w:r>
      <w:r w:rsidR="000F10BD" w:rsidRPr="000A1D3A">
        <w:rPr>
          <w:rFonts w:ascii="Arial" w:hAnsi="Arial" w:cs="Arial"/>
          <w:lang w:val="pl-PL"/>
        </w:rPr>
        <w:t xml:space="preserve"> 4 ust. 1 umowy za każdy dzień kalendarzowy </w:t>
      </w:r>
      <w:r w:rsidR="00C50261" w:rsidRPr="000A1D3A">
        <w:rPr>
          <w:rFonts w:ascii="Arial" w:hAnsi="Arial" w:cs="Arial"/>
          <w:lang w:val="pl-PL"/>
        </w:rPr>
        <w:t>zwłoki</w:t>
      </w:r>
      <w:r w:rsidR="000F10BD" w:rsidRPr="000A1D3A">
        <w:rPr>
          <w:rFonts w:ascii="Arial" w:hAnsi="Arial" w:cs="Arial"/>
          <w:lang w:val="pl-PL"/>
        </w:rPr>
        <w:t>,</w:t>
      </w:r>
    </w:p>
    <w:p w14:paraId="77F9E64A" w14:textId="77777777" w:rsidR="004B4571" w:rsidRPr="000A1D3A" w:rsidRDefault="000F10BD" w:rsidP="004B4571">
      <w:pPr>
        <w:numPr>
          <w:ilvl w:val="1"/>
          <w:numId w:val="16"/>
        </w:numPr>
        <w:spacing w:after="0" w:line="360" w:lineRule="auto"/>
        <w:ind w:left="709" w:right="137" w:hanging="425"/>
        <w:rPr>
          <w:rFonts w:ascii="Arial" w:hAnsi="Arial" w:cs="Arial"/>
          <w:lang w:val="pl-PL"/>
        </w:rPr>
      </w:pPr>
      <w:r w:rsidRPr="000A1D3A">
        <w:rPr>
          <w:rFonts w:ascii="Arial" w:hAnsi="Arial" w:cs="Arial"/>
          <w:lang w:val="pl-PL"/>
        </w:rPr>
        <w:t xml:space="preserve">niedotrzymania terminu uzgodnienia rozwiązań zamiennych oraz </w:t>
      </w:r>
      <w:r w:rsidR="00C50261" w:rsidRPr="000A1D3A">
        <w:rPr>
          <w:rFonts w:ascii="Arial" w:hAnsi="Arial" w:cs="Arial"/>
          <w:color w:val="auto"/>
          <w:lang w:val="pl-PL"/>
        </w:rPr>
        <w:t>zwłoki</w:t>
      </w:r>
      <w:r w:rsidR="00C50261" w:rsidRPr="000A1D3A">
        <w:rPr>
          <w:rFonts w:ascii="Arial" w:hAnsi="Arial" w:cs="Arial"/>
          <w:lang w:val="pl-PL"/>
        </w:rPr>
        <w:t xml:space="preserve"> </w:t>
      </w:r>
      <w:r w:rsidRPr="000A1D3A">
        <w:rPr>
          <w:rFonts w:ascii="Arial" w:hAnsi="Arial" w:cs="Arial"/>
          <w:lang w:val="pl-PL"/>
        </w:rPr>
        <w:t xml:space="preserve"> w wydaniu opinii i uzgodnień w stosunku do terminów zapisanych w </w:t>
      </w:r>
      <w:r w:rsidR="00881EA5" w:rsidRPr="000A1D3A">
        <w:rPr>
          <w:rFonts w:ascii="Arial" w:hAnsi="Arial" w:cs="Arial"/>
          <w:bCs/>
          <w:color w:val="202122"/>
          <w:shd w:val="clear" w:color="auto" w:fill="FFFFFF"/>
          <w:lang w:val="pl-PL"/>
        </w:rPr>
        <w:t>§</w:t>
      </w:r>
      <w:r w:rsidRPr="000A1D3A">
        <w:rPr>
          <w:rFonts w:ascii="Arial" w:hAnsi="Arial" w:cs="Arial"/>
          <w:lang w:val="pl-PL"/>
        </w:rPr>
        <w:t xml:space="preserve"> 5 pkt 1 lit. d i pkt 2</w:t>
      </w:r>
      <w:r w:rsidRPr="000A1D3A">
        <w:rPr>
          <w:rFonts w:ascii="Arial" w:hAnsi="Arial" w:cs="Arial"/>
          <w:lang w:val="pl-PL"/>
        </w:rPr>
        <w:br/>
        <w:t xml:space="preserve">— w wysokości </w:t>
      </w:r>
      <w:r w:rsidRPr="000A1D3A">
        <w:rPr>
          <w:rFonts w:ascii="Arial" w:hAnsi="Arial" w:cs="Arial"/>
          <w:color w:val="0070C0"/>
          <w:lang w:val="pl-PL"/>
        </w:rPr>
        <w:t>1 %</w:t>
      </w:r>
      <w:r w:rsidRPr="000A1D3A">
        <w:rPr>
          <w:rFonts w:ascii="Arial" w:hAnsi="Arial" w:cs="Arial"/>
          <w:lang w:val="pl-PL"/>
        </w:rPr>
        <w:t xml:space="preserve"> wynagrodzenia umownego brutto określonego w </w:t>
      </w:r>
      <w:r w:rsidR="00850CF2" w:rsidRPr="000A1D3A">
        <w:rPr>
          <w:rFonts w:ascii="Arial" w:hAnsi="Arial" w:cs="Arial"/>
          <w:bCs/>
          <w:color w:val="202122"/>
          <w:shd w:val="clear" w:color="auto" w:fill="FFFFFF"/>
          <w:lang w:val="pl-PL"/>
        </w:rPr>
        <w:t>§</w:t>
      </w:r>
      <w:r w:rsidRPr="000A1D3A">
        <w:rPr>
          <w:rFonts w:ascii="Arial" w:hAnsi="Arial" w:cs="Arial"/>
          <w:lang w:val="pl-PL"/>
        </w:rPr>
        <w:t xml:space="preserve"> 4 ust. 1 umowy</w:t>
      </w:r>
      <w:r w:rsidR="007B6E31" w:rsidRPr="000A1D3A">
        <w:rPr>
          <w:rFonts w:ascii="Arial" w:hAnsi="Arial" w:cs="Arial"/>
          <w:lang w:val="pl-PL"/>
        </w:rPr>
        <w:t xml:space="preserve"> </w:t>
      </w:r>
      <w:r w:rsidRPr="000A1D3A">
        <w:rPr>
          <w:rFonts w:ascii="Arial" w:hAnsi="Arial" w:cs="Arial"/>
          <w:lang w:val="pl-PL"/>
        </w:rPr>
        <w:t xml:space="preserve">za każdy kalendarzowy dzień </w:t>
      </w:r>
      <w:r w:rsidR="00C50261" w:rsidRPr="000A1D3A">
        <w:rPr>
          <w:rFonts w:ascii="Arial" w:hAnsi="Arial" w:cs="Arial"/>
          <w:color w:val="auto"/>
          <w:lang w:val="pl-PL"/>
        </w:rPr>
        <w:t>zwłoki</w:t>
      </w:r>
      <w:r w:rsidRPr="000A1D3A">
        <w:rPr>
          <w:rFonts w:ascii="Arial" w:hAnsi="Arial" w:cs="Arial"/>
          <w:lang w:val="pl-PL"/>
        </w:rPr>
        <w:t>,</w:t>
      </w:r>
    </w:p>
    <w:p w14:paraId="49048A69" w14:textId="77777777" w:rsidR="004B4571" w:rsidRPr="000A1D3A" w:rsidRDefault="00850CF2" w:rsidP="004B4571">
      <w:pPr>
        <w:numPr>
          <w:ilvl w:val="1"/>
          <w:numId w:val="16"/>
        </w:numPr>
        <w:spacing w:after="0" w:line="360" w:lineRule="auto"/>
        <w:ind w:left="709" w:right="137" w:hanging="425"/>
        <w:rPr>
          <w:rFonts w:ascii="Arial" w:hAnsi="Arial" w:cs="Arial"/>
          <w:lang w:val="pl-PL"/>
        </w:rPr>
      </w:pPr>
      <w:r w:rsidRPr="000A1D3A">
        <w:rPr>
          <w:rFonts w:ascii="Arial" w:hAnsi="Arial" w:cs="Arial"/>
          <w:color w:val="auto"/>
          <w:lang w:val="pl-PL"/>
        </w:rPr>
        <w:t>dokonania cesji wierzytelności z naruszeniem zapisów niniejszej umowy</w:t>
      </w:r>
      <w:r w:rsidRPr="000A1D3A">
        <w:rPr>
          <w:rFonts w:ascii="Arial" w:hAnsi="Arial" w:cs="Arial"/>
          <w:color w:val="auto"/>
          <w:lang w:val="pl-PL"/>
        </w:rPr>
        <w:br/>
        <w:t xml:space="preserve">— w wysokości </w:t>
      </w:r>
      <w:r w:rsidR="001B7844" w:rsidRPr="000A1D3A">
        <w:rPr>
          <w:rFonts w:ascii="Arial" w:hAnsi="Arial" w:cs="Arial"/>
          <w:color w:val="0070C0"/>
          <w:lang w:val="pl-PL"/>
        </w:rPr>
        <w:t>10</w:t>
      </w:r>
      <w:r w:rsidRPr="000A1D3A">
        <w:rPr>
          <w:rFonts w:ascii="Arial" w:hAnsi="Arial" w:cs="Arial"/>
          <w:color w:val="0070C0"/>
          <w:lang w:val="pl-PL"/>
        </w:rPr>
        <w:t>%</w:t>
      </w:r>
      <w:r w:rsidRPr="000A1D3A">
        <w:rPr>
          <w:rFonts w:ascii="Arial" w:hAnsi="Arial" w:cs="Arial"/>
          <w:color w:val="auto"/>
          <w:lang w:val="pl-PL"/>
        </w:rPr>
        <w:t xml:space="preserve"> wynagrodzenia umownego brutto określonego w </w:t>
      </w:r>
      <w:r w:rsidRPr="000A1D3A">
        <w:rPr>
          <w:rFonts w:ascii="Arial" w:hAnsi="Arial" w:cs="Arial"/>
          <w:bCs/>
          <w:color w:val="auto"/>
          <w:shd w:val="clear" w:color="auto" w:fill="FFFFFF"/>
          <w:lang w:val="pl-PL"/>
        </w:rPr>
        <w:t>§</w:t>
      </w:r>
      <w:r w:rsidRPr="000A1D3A">
        <w:rPr>
          <w:rFonts w:ascii="Arial" w:hAnsi="Arial" w:cs="Arial"/>
          <w:color w:val="auto"/>
          <w:lang w:val="pl-PL"/>
        </w:rPr>
        <w:t xml:space="preserve"> 4 ust. 1 za każdy przypadek naruszenia</w:t>
      </w:r>
    </w:p>
    <w:p w14:paraId="4E3EBCC7" w14:textId="77777777" w:rsidR="000F10BD" w:rsidRPr="000A1D3A" w:rsidRDefault="00020094" w:rsidP="004B4571">
      <w:pPr>
        <w:numPr>
          <w:ilvl w:val="1"/>
          <w:numId w:val="16"/>
        </w:numPr>
        <w:spacing w:after="0" w:line="360" w:lineRule="auto"/>
        <w:ind w:left="709" w:right="137" w:hanging="425"/>
        <w:rPr>
          <w:rFonts w:ascii="Arial" w:hAnsi="Arial" w:cs="Arial"/>
          <w:lang w:val="pl-PL"/>
        </w:rPr>
      </w:pPr>
      <w:r w:rsidRPr="000A1D3A">
        <w:rPr>
          <w:rFonts w:ascii="Arial" w:eastAsia="Batang" w:hAnsi="Arial" w:cs="Arial"/>
          <w:lang w:val="pl-PL" w:eastAsia="en-US"/>
        </w:rPr>
        <w:t xml:space="preserve">za odstąpienie od Umowy przez którąkolwiek ze Stron z przyczyn, za które Wykonawca ponosi odpowiedzialność – </w:t>
      </w:r>
      <w:r w:rsidR="000F10BD" w:rsidRPr="000A1D3A">
        <w:rPr>
          <w:rFonts w:ascii="Arial" w:hAnsi="Arial" w:cs="Arial"/>
          <w:color w:val="auto"/>
          <w:lang w:val="pl-PL"/>
        </w:rPr>
        <w:t xml:space="preserve">w wysokości </w:t>
      </w:r>
      <w:r w:rsidRPr="000A1D3A">
        <w:rPr>
          <w:rFonts w:ascii="Arial" w:hAnsi="Arial" w:cs="Arial"/>
          <w:color w:val="0070C0"/>
          <w:lang w:val="pl-PL"/>
        </w:rPr>
        <w:t>3</w:t>
      </w:r>
      <w:r w:rsidR="00BF14B6" w:rsidRPr="000A1D3A">
        <w:rPr>
          <w:rFonts w:ascii="Arial" w:hAnsi="Arial" w:cs="Arial"/>
          <w:color w:val="0070C0"/>
          <w:lang w:val="pl-PL"/>
        </w:rPr>
        <w:t>0%</w:t>
      </w:r>
      <w:r w:rsidR="00BF14B6" w:rsidRPr="000A1D3A">
        <w:rPr>
          <w:rFonts w:ascii="Arial" w:hAnsi="Arial" w:cs="Arial"/>
          <w:color w:val="auto"/>
          <w:lang w:val="pl-PL"/>
        </w:rPr>
        <w:t xml:space="preserve"> </w:t>
      </w:r>
      <w:r w:rsidR="00850CF2" w:rsidRPr="000A1D3A">
        <w:rPr>
          <w:rFonts w:ascii="Arial" w:hAnsi="Arial" w:cs="Arial"/>
          <w:color w:val="auto"/>
          <w:lang w:val="pl-PL"/>
        </w:rPr>
        <w:t xml:space="preserve">wynagrodzenia umownego brutto określonego w </w:t>
      </w:r>
      <w:r w:rsidR="00850CF2" w:rsidRPr="000A1D3A">
        <w:rPr>
          <w:rFonts w:ascii="Arial" w:hAnsi="Arial" w:cs="Arial"/>
          <w:bCs/>
          <w:color w:val="auto"/>
          <w:shd w:val="clear" w:color="auto" w:fill="FFFFFF"/>
          <w:lang w:val="pl-PL"/>
        </w:rPr>
        <w:t>§</w:t>
      </w:r>
      <w:r w:rsidR="00850CF2" w:rsidRPr="000A1D3A">
        <w:rPr>
          <w:rFonts w:ascii="Arial" w:hAnsi="Arial" w:cs="Arial"/>
          <w:color w:val="auto"/>
          <w:lang w:val="pl-PL"/>
        </w:rPr>
        <w:t xml:space="preserve"> 4 ust. 1 umowy</w:t>
      </w:r>
      <w:r w:rsidR="000F10BD" w:rsidRPr="000A1D3A">
        <w:rPr>
          <w:rFonts w:ascii="Arial" w:hAnsi="Arial" w:cs="Arial"/>
          <w:color w:val="auto"/>
          <w:lang w:val="pl-PL"/>
        </w:rPr>
        <w:t xml:space="preserve">. </w:t>
      </w:r>
    </w:p>
    <w:p w14:paraId="57DD07F1" w14:textId="77777777" w:rsidR="004B4571" w:rsidRPr="000A1D3A" w:rsidRDefault="000F10BD" w:rsidP="004B4571">
      <w:pPr>
        <w:numPr>
          <w:ilvl w:val="0"/>
          <w:numId w:val="16"/>
        </w:numPr>
        <w:spacing w:after="0" w:line="360" w:lineRule="auto"/>
        <w:ind w:left="284" w:right="93" w:hanging="284"/>
        <w:rPr>
          <w:rFonts w:ascii="Arial" w:hAnsi="Arial" w:cs="Arial"/>
          <w:lang w:val="pl-PL"/>
        </w:rPr>
      </w:pPr>
      <w:r w:rsidRPr="000A1D3A">
        <w:rPr>
          <w:rFonts w:ascii="Arial" w:hAnsi="Arial" w:cs="Arial"/>
          <w:color w:val="auto"/>
          <w:lang w:val="pl-PL"/>
        </w:rPr>
        <w:t xml:space="preserve">Wszystkie koszty i szkody wynikające z faktu nie podjęcia, nadzoru autorskiego w terminie </w:t>
      </w:r>
      <w:r w:rsidRPr="000A1D3A">
        <w:rPr>
          <w:rFonts w:ascii="Arial" w:hAnsi="Arial" w:cs="Arial"/>
          <w:lang w:val="pl-PL"/>
        </w:rPr>
        <w:t xml:space="preserve">określonym w zawiadomieniu, o którym mowa w </w:t>
      </w:r>
      <w:r w:rsidR="00881EA5" w:rsidRPr="000A1D3A">
        <w:rPr>
          <w:rFonts w:ascii="Arial" w:hAnsi="Arial" w:cs="Arial"/>
          <w:bCs/>
          <w:color w:val="202122"/>
          <w:shd w:val="clear" w:color="auto" w:fill="FFFFFF"/>
          <w:lang w:val="pl-PL"/>
        </w:rPr>
        <w:t>§</w:t>
      </w:r>
      <w:r w:rsidRPr="000A1D3A">
        <w:rPr>
          <w:rFonts w:ascii="Arial" w:hAnsi="Arial" w:cs="Arial"/>
          <w:lang w:val="pl-PL"/>
        </w:rPr>
        <w:t xml:space="preserve"> 3 ust. 2 i 4 w pełnej wysokości obciążają Wykonawcę.</w:t>
      </w:r>
    </w:p>
    <w:p w14:paraId="558686BC" w14:textId="77777777" w:rsidR="004B4571" w:rsidRPr="000A1D3A" w:rsidRDefault="00C15507" w:rsidP="004B4571">
      <w:pPr>
        <w:numPr>
          <w:ilvl w:val="0"/>
          <w:numId w:val="16"/>
        </w:numPr>
        <w:spacing w:after="0" w:line="360" w:lineRule="auto"/>
        <w:ind w:left="284" w:right="93" w:hanging="284"/>
        <w:rPr>
          <w:rFonts w:ascii="Arial" w:hAnsi="Arial" w:cs="Arial"/>
          <w:lang w:val="pl-PL"/>
        </w:rPr>
      </w:pPr>
      <w:r w:rsidRPr="000A1D3A">
        <w:rPr>
          <w:rFonts w:ascii="Arial" w:eastAsia="Palatino Linotype" w:hAnsi="Arial" w:cs="Arial"/>
          <w:lang w:val="pl-PL" w:eastAsia="en-US"/>
        </w:rPr>
        <w:t>W przypadku gdy wysokość szkody poniesionej przez Zam</w:t>
      </w:r>
      <w:r w:rsidR="007B6E31" w:rsidRPr="000A1D3A">
        <w:rPr>
          <w:rFonts w:ascii="Arial" w:eastAsia="Palatino Linotype" w:hAnsi="Arial" w:cs="Arial"/>
          <w:lang w:val="pl-PL" w:eastAsia="en-US"/>
        </w:rPr>
        <w:t>awiającego jest większa od kary u</w:t>
      </w:r>
      <w:r w:rsidRPr="000A1D3A">
        <w:rPr>
          <w:rFonts w:ascii="Arial" w:eastAsia="Palatino Linotype" w:hAnsi="Arial" w:cs="Arial"/>
          <w:lang w:val="pl-PL" w:eastAsia="en-US"/>
        </w:rPr>
        <w:t>mownej, a także w przypadku, gdy szkoda powstała z przyczyn, dla których nie</w:t>
      </w:r>
      <w:r w:rsidRPr="000A1D3A">
        <w:rPr>
          <w:rFonts w:ascii="Arial" w:eastAsia="Palatino Linotype" w:hAnsi="Arial" w:cs="Arial"/>
          <w:bCs/>
          <w:lang w:val="pl-PL" w:eastAsia="en-US"/>
        </w:rPr>
        <w:t> </w:t>
      </w:r>
      <w:r w:rsidRPr="000A1D3A">
        <w:rPr>
          <w:rFonts w:ascii="Arial" w:eastAsia="Palatino Linotype" w:hAnsi="Arial" w:cs="Arial"/>
          <w:lang w:val="pl-PL" w:eastAsia="en-US"/>
        </w:rPr>
        <w:t>zastrzeżono kary umownej, Zamawiający jest uprawniony do żądania odszkodowania na</w:t>
      </w:r>
      <w:r w:rsidRPr="000A1D3A">
        <w:rPr>
          <w:rFonts w:ascii="Arial" w:eastAsia="Palatino Linotype" w:hAnsi="Arial" w:cs="Arial"/>
          <w:bCs/>
          <w:lang w:val="pl-PL" w:eastAsia="en-US"/>
        </w:rPr>
        <w:t> </w:t>
      </w:r>
      <w:r w:rsidRPr="000A1D3A">
        <w:rPr>
          <w:rFonts w:ascii="Arial" w:eastAsia="Palatino Linotype" w:hAnsi="Arial" w:cs="Arial"/>
          <w:lang w:val="pl-PL" w:eastAsia="en-US"/>
        </w:rPr>
        <w:t>zasadach ogólnych, wynikających z przepisów Kodeksu cywilnego – niezależnie od tego, czy realizuje uprawnienia do otrzymania kary umownej. W przypadku, gdy wysokość poniesionej szkody jest większa od kary umownej, Zamawiający może żądać odszkodowania przenoszącego wysokość zastrzeżonej kary umownej.</w:t>
      </w:r>
    </w:p>
    <w:p w14:paraId="24EBC080" w14:textId="77777777" w:rsidR="004B4571" w:rsidRPr="000A1D3A" w:rsidRDefault="00C15507" w:rsidP="004B4571">
      <w:pPr>
        <w:numPr>
          <w:ilvl w:val="0"/>
          <w:numId w:val="16"/>
        </w:numPr>
        <w:spacing w:after="0" w:line="360" w:lineRule="auto"/>
        <w:ind w:left="284" w:right="93" w:hanging="284"/>
        <w:rPr>
          <w:rFonts w:ascii="Arial" w:hAnsi="Arial" w:cs="Arial"/>
          <w:bCs/>
          <w:lang w:val="pl-PL" w:eastAsia="pl-PL"/>
        </w:rPr>
      </w:pPr>
      <w:r w:rsidRPr="000A1D3A">
        <w:rPr>
          <w:rFonts w:ascii="Arial" w:hAnsi="Arial" w:cs="Arial"/>
          <w:bCs/>
          <w:lang w:val="pl-PL" w:eastAsia="pl-PL"/>
        </w:rPr>
        <w:t>Łączna wysokość kar umownych nie może przekroczyć</w:t>
      </w:r>
      <w:r w:rsidR="00020094" w:rsidRPr="000A1D3A">
        <w:rPr>
          <w:rFonts w:ascii="Arial" w:hAnsi="Arial" w:cs="Arial"/>
          <w:bCs/>
          <w:lang w:val="pl-PL" w:eastAsia="pl-PL"/>
        </w:rPr>
        <w:t xml:space="preserve"> </w:t>
      </w:r>
      <w:r w:rsidR="00020094" w:rsidRPr="000A1D3A">
        <w:rPr>
          <w:rFonts w:ascii="Arial" w:hAnsi="Arial" w:cs="Arial"/>
          <w:bCs/>
          <w:color w:val="0070C0"/>
          <w:lang w:val="pl-PL" w:eastAsia="pl-PL"/>
        </w:rPr>
        <w:t>30%</w:t>
      </w:r>
      <w:r w:rsidR="00020094" w:rsidRPr="000A1D3A">
        <w:rPr>
          <w:rFonts w:ascii="Arial" w:hAnsi="Arial" w:cs="Arial"/>
          <w:bCs/>
          <w:lang w:val="pl-PL" w:eastAsia="pl-PL"/>
        </w:rPr>
        <w:t xml:space="preserve"> </w:t>
      </w:r>
      <w:r w:rsidRPr="000A1D3A">
        <w:rPr>
          <w:rFonts w:ascii="Arial" w:hAnsi="Arial" w:cs="Arial"/>
          <w:bCs/>
          <w:lang w:val="pl-PL" w:eastAsia="pl-PL"/>
        </w:rPr>
        <w:t>wartości wynagrodzenia brutto, o</w:t>
      </w:r>
      <w:r w:rsidR="004B4571" w:rsidRPr="000A1D3A">
        <w:rPr>
          <w:rFonts w:ascii="Arial" w:hAnsi="Arial" w:cs="Arial"/>
          <w:bCs/>
          <w:lang w:val="pl-PL" w:eastAsia="pl-PL"/>
        </w:rPr>
        <w:t xml:space="preserve"> </w:t>
      </w:r>
      <w:r w:rsidRPr="000A1D3A">
        <w:rPr>
          <w:rFonts w:ascii="Arial" w:hAnsi="Arial" w:cs="Arial"/>
          <w:bCs/>
          <w:lang w:val="pl-PL" w:eastAsia="pl-PL"/>
        </w:rPr>
        <w:t>którym</w:t>
      </w:r>
      <w:r w:rsidR="00020094" w:rsidRPr="000A1D3A">
        <w:rPr>
          <w:rFonts w:ascii="Arial" w:hAnsi="Arial" w:cs="Arial"/>
          <w:bCs/>
          <w:lang w:val="pl-PL" w:eastAsia="pl-PL"/>
        </w:rPr>
        <w:t xml:space="preserve"> </w:t>
      </w:r>
      <w:r w:rsidRPr="000A1D3A">
        <w:rPr>
          <w:rFonts w:ascii="Arial" w:hAnsi="Arial" w:cs="Arial"/>
          <w:bCs/>
          <w:lang w:val="pl-PL" w:eastAsia="pl-PL"/>
        </w:rPr>
        <w:t xml:space="preserve"> mowa w § 4 ust. 1.</w:t>
      </w:r>
    </w:p>
    <w:p w14:paraId="0344BF0D" w14:textId="77777777" w:rsidR="004B4571" w:rsidRPr="000A1D3A" w:rsidRDefault="000F10BD" w:rsidP="004B4571">
      <w:pPr>
        <w:numPr>
          <w:ilvl w:val="0"/>
          <w:numId w:val="16"/>
        </w:numPr>
        <w:spacing w:after="0" w:line="360" w:lineRule="auto"/>
        <w:ind w:left="284" w:right="93" w:hanging="284"/>
        <w:rPr>
          <w:rFonts w:ascii="Arial" w:hAnsi="Arial" w:cs="Arial"/>
          <w:bCs/>
          <w:lang w:val="pl-PL" w:eastAsia="pl-PL"/>
        </w:rPr>
      </w:pPr>
      <w:r w:rsidRPr="000A1D3A">
        <w:rPr>
          <w:rFonts w:ascii="Arial" w:hAnsi="Arial" w:cs="Arial"/>
          <w:lang w:val="pl-PL"/>
        </w:rPr>
        <w:t>W razie zaistnienia istotnej zmiany okoliczności powodującej, że wykonanie umowy nie leży</w:t>
      </w:r>
      <w:r w:rsidRPr="000A1D3A">
        <w:rPr>
          <w:rFonts w:ascii="Arial" w:hAnsi="Arial" w:cs="Arial"/>
          <w:lang w:val="pl-PL"/>
        </w:rPr>
        <w:br/>
        <w:t>w interesie publicznym, czego nie można było przewidzieć w chwili zawarcia umowy, Zamawiający może odstąpić od umowy w terminie 30 dni od powzięcia wiadomości o tych okolicznościach. W takim przypadku Wykonawca może żądać jedynie wynagrodzenia należnego z tytułu wykonania części umowy</w:t>
      </w:r>
      <w:r w:rsidR="00020094" w:rsidRPr="000A1D3A">
        <w:rPr>
          <w:rFonts w:ascii="Arial" w:hAnsi="Arial" w:cs="Arial"/>
          <w:lang w:val="pl-PL"/>
        </w:rPr>
        <w:t xml:space="preserve"> jaka została zrealizowana</w:t>
      </w:r>
      <w:r w:rsidRPr="000A1D3A">
        <w:rPr>
          <w:rFonts w:ascii="Arial" w:hAnsi="Arial" w:cs="Arial"/>
          <w:lang w:val="pl-PL"/>
        </w:rPr>
        <w:t>.</w:t>
      </w:r>
    </w:p>
    <w:p w14:paraId="7F62134F" w14:textId="77777777" w:rsidR="000F10BD" w:rsidRPr="000A1D3A" w:rsidRDefault="000F10BD" w:rsidP="004B4571">
      <w:pPr>
        <w:numPr>
          <w:ilvl w:val="0"/>
          <w:numId w:val="16"/>
        </w:numPr>
        <w:spacing w:after="0" w:line="360" w:lineRule="auto"/>
        <w:ind w:left="284" w:right="93" w:hanging="284"/>
        <w:rPr>
          <w:rFonts w:ascii="Arial" w:hAnsi="Arial" w:cs="Arial"/>
          <w:bCs/>
          <w:lang w:val="pl-PL" w:eastAsia="pl-PL"/>
        </w:rPr>
      </w:pPr>
      <w:r w:rsidRPr="000A1D3A">
        <w:rPr>
          <w:rFonts w:ascii="Arial" w:hAnsi="Arial" w:cs="Arial"/>
          <w:lang w:val="pl-PL"/>
        </w:rPr>
        <w:t xml:space="preserve">Niedopuszczalne jest dokonywanie cesji wierzytelności przysługujących Wykonawcy z tytułu realizacji przedmiotu niniejszej umowy bez zgody Zamawiającego.  Naruszenie tego zastrzeżenia </w:t>
      </w:r>
      <w:r w:rsidRPr="000A1D3A">
        <w:rPr>
          <w:rFonts w:ascii="Arial" w:hAnsi="Arial" w:cs="Arial"/>
          <w:color w:val="auto"/>
          <w:lang w:val="pl-PL"/>
        </w:rPr>
        <w:t>skutkuje nałożeniem na Wykonawcę kary umownej w wysokości określonej w niniejszej umowie. Odmowa</w:t>
      </w:r>
      <w:r w:rsidR="004A7442" w:rsidRPr="000A1D3A">
        <w:rPr>
          <w:rFonts w:ascii="Arial" w:hAnsi="Arial" w:cs="Arial"/>
          <w:color w:val="auto"/>
          <w:lang w:val="pl-PL"/>
        </w:rPr>
        <w:t xml:space="preserve"> </w:t>
      </w:r>
      <w:r w:rsidRPr="000A1D3A">
        <w:rPr>
          <w:rFonts w:ascii="Arial" w:hAnsi="Arial" w:cs="Arial"/>
          <w:color w:val="auto"/>
          <w:lang w:val="pl-PL"/>
        </w:rPr>
        <w:t>udzielenia przez Zamawiającego zgody</w:t>
      </w:r>
      <w:r w:rsidR="004A7442" w:rsidRPr="000A1D3A">
        <w:rPr>
          <w:rFonts w:ascii="Arial" w:hAnsi="Arial" w:cs="Arial"/>
          <w:color w:val="auto"/>
          <w:lang w:val="pl-PL"/>
        </w:rPr>
        <w:t xml:space="preserve"> </w:t>
      </w:r>
      <w:r w:rsidRPr="000A1D3A">
        <w:rPr>
          <w:rFonts w:ascii="Arial" w:hAnsi="Arial" w:cs="Arial"/>
          <w:color w:val="auto"/>
          <w:lang w:val="pl-PL"/>
        </w:rPr>
        <w:t xml:space="preserve">na dokonanie cesji </w:t>
      </w:r>
      <w:r w:rsidRPr="000A1D3A">
        <w:rPr>
          <w:rFonts w:ascii="Arial" w:hAnsi="Arial" w:cs="Arial"/>
          <w:color w:val="auto"/>
          <w:lang w:val="pl-PL"/>
        </w:rPr>
        <w:lastRenderedPageBreak/>
        <w:t xml:space="preserve">wierzytelności </w:t>
      </w:r>
      <w:r w:rsidR="004A7442" w:rsidRPr="000A1D3A">
        <w:rPr>
          <w:rFonts w:ascii="Arial" w:hAnsi="Arial" w:cs="Arial"/>
          <w:color w:val="auto"/>
          <w:lang w:val="pl-PL"/>
        </w:rPr>
        <w:t xml:space="preserve"> p</w:t>
      </w:r>
      <w:r w:rsidRPr="000A1D3A">
        <w:rPr>
          <w:rFonts w:ascii="Arial" w:hAnsi="Arial" w:cs="Arial"/>
          <w:color w:val="auto"/>
          <w:lang w:val="pl-PL"/>
        </w:rPr>
        <w:t>rzysługujących Wykonawcy z tytułu realizacji przedmiotu niniejszej umowy nie wymaga uzasadnienia.</w:t>
      </w:r>
    </w:p>
    <w:p w14:paraId="708BC9BD" w14:textId="77777777" w:rsidR="000F10BD" w:rsidRPr="000A1D3A" w:rsidRDefault="000F10BD" w:rsidP="00EC3400">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9</w:t>
      </w:r>
    </w:p>
    <w:p w14:paraId="3DC75B29" w14:textId="77777777" w:rsidR="000F10BD" w:rsidRPr="000A1D3A" w:rsidRDefault="000F10BD" w:rsidP="004B4571">
      <w:pPr>
        <w:numPr>
          <w:ilvl w:val="0"/>
          <w:numId w:val="4"/>
        </w:numPr>
        <w:spacing w:after="0" w:line="360" w:lineRule="auto"/>
        <w:ind w:left="284" w:right="114" w:hanging="284"/>
        <w:rPr>
          <w:rFonts w:ascii="Arial" w:hAnsi="Arial" w:cs="Arial"/>
          <w:lang w:val="pl-PL"/>
        </w:rPr>
      </w:pPr>
      <w:r w:rsidRPr="000A1D3A">
        <w:rPr>
          <w:rFonts w:ascii="Arial" w:hAnsi="Arial" w:cs="Arial"/>
          <w:lang w:val="pl-PL"/>
        </w:rPr>
        <w:t>Wynagrodzenie za zapewnienie i sprawowanie nadzoru autorskiego płatne będzie</w:t>
      </w:r>
      <w:r w:rsidR="007C7767" w:rsidRPr="000A1D3A">
        <w:rPr>
          <w:rFonts w:ascii="Arial" w:hAnsi="Arial" w:cs="Arial"/>
          <w:lang w:val="pl-PL"/>
        </w:rPr>
        <w:t xml:space="preserve"> </w:t>
      </w:r>
      <w:r w:rsidRPr="000A1D3A">
        <w:rPr>
          <w:rFonts w:ascii="Arial" w:hAnsi="Arial" w:cs="Arial"/>
          <w:lang w:val="pl-PL"/>
        </w:rPr>
        <w:t xml:space="preserve">po odbiorze końcowym robót </w:t>
      </w:r>
      <w:r w:rsidR="00C15507" w:rsidRPr="000A1D3A">
        <w:rPr>
          <w:rFonts w:ascii="Arial" w:hAnsi="Arial" w:cs="Arial"/>
          <w:lang w:val="pl-PL"/>
        </w:rPr>
        <w:t xml:space="preserve">budowlanych, </w:t>
      </w:r>
      <w:r w:rsidRPr="000A1D3A">
        <w:rPr>
          <w:rFonts w:ascii="Arial" w:hAnsi="Arial" w:cs="Arial"/>
          <w:lang w:val="pl-PL"/>
        </w:rPr>
        <w:t xml:space="preserve">na podstawie </w:t>
      </w:r>
      <w:r w:rsidR="007C7767" w:rsidRPr="000A1D3A">
        <w:rPr>
          <w:rFonts w:ascii="Arial" w:hAnsi="Arial" w:cs="Arial"/>
          <w:lang w:val="pl-PL"/>
        </w:rPr>
        <w:t xml:space="preserve">wystawionej przez Wykonawcę </w:t>
      </w:r>
      <w:r w:rsidRPr="000A1D3A">
        <w:rPr>
          <w:rFonts w:ascii="Arial" w:hAnsi="Arial" w:cs="Arial"/>
          <w:lang w:val="pl-PL"/>
        </w:rPr>
        <w:t>faktury.</w:t>
      </w:r>
    </w:p>
    <w:p w14:paraId="24010558" w14:textId="77777777" w:rsidR="000F10BD" w:rsidRPr="000A1D3A" w:rsidRDefault="000F10BD" w:rsidP="004B4571">
      <w:pPr>
        <w:numPr>
          <w:ilvl w:val="0"/>
          <w:numId w:val="4"/>
        </w:numPr>
        <w:spacing w:after="0" w:line="360" w:lineRule="auto"/>
        <w:ind w:left="284" w:right="14" w:hanging="284"/>
        <w:rPr>
          <w:rFonts w:ascii="Arial" w:hAnsi="Arial" w:cs="Arial"/>
          <w:lang w:val="pl-PL"/>
        </w:rPr>
      </w:pPr>
      <w:r w:rsidRPr="000A1D3A">
        <w:rPr>
          <w:rFonts w:ascii="Arial" w:hAnsi="Arial" w:cs="Arial"/>
          <w:lang w:val="pl-PL"/>
        </w:rPr>
        <w:t>Zmiana terminu wykonania zadania inwestycyjnego</w:t>
      </w:r>
      <w:r w:rsidR="00CB5EFF" w:rsidRPr="000A1D3A">
        <w:rPr>
          <w:rFonts w:ascii="Arial" w:hAnsi="Arial" w:cs="Arial"/>
          <w:lang w:val="pl-PL"/>
        </w:rPr>
        <w:t xml:space="preserve"> (zakończenia realizacji inwestycji)</w:t>
      </w:r>
      <w:r w:rsidRPr="000A1D3A">
        <w:rPr>
          <w:rFonts w:ascii="Arial" w:hAnsi="Arial" w:cs="Arial"/>
          <w:lang w:val="pl-PL"/>
        </w:rPr>
        <w:t xml:space="preserve"> nie stanowi podstawy do jakichkolwiek roszczeń Wykonawcy, w tym nie stanowi podstawy do zwiększenia wynagrodzenia dla Wykonawcy.</w:t>
      </w:r>
    </w:p>
    <w:p w14:paraId="5636C574" w14:textId="77777777" w:rsidR="000F10BD" w:rsidRPr="000A1D3A" w:rsidRDefault="007C7767" w:rsidP="004B4571">
      <w:pPr>
        <w:numPr>
          <w:ilvl w:val="0"/>
          <w:numId w:val="4"/>
        </w:numPr>
        <w:spacing w:after="0" w:line="360" w:lineRule="auto"/>
        <w:ind w:left="284" w:right="14" w:hanging="284"/>
        <w:rPr>
          <w:rFonts w:ascii="Arial" w:hAnsi="Arial" w:cs="Arial"/>
          <w:color w:val="auto"/>
          <w:u w:val="single" w:color="000000"/>
          <w:lang w:val="pl-PL"/>
        </w:rPr>
      </w:pPr>
      <w:r w:rsidRPr="000A1D3A">
        <w:rPr>
          <w:rFonts w:ascii="Arial" w:hAnsi="Arial" w:cs="Arial"/>
          <w:color w:val="auto"/>
          <w:lang w:val="pl-PL"/>
        </w:rPr>
        <w:t>F</w:t>
      </w:r>
      <w:r w:rsidR="000F10BD" w:rsidRPr="000A1D3A">
        <w:rPr>
          <w:rFonts w:ascii="Arial" w:hAnsi="Arial" w:cs="Arial"/>
          <w:color w:val="auto"/>
          <w:lang w:val="pl-PL"/>
        </w:rPr>
        <w:t>aktur</w:t>
      </w:r>
      <w:r w:rsidRPr="000A1D3A">
        <w:rPr>
          <w:rFonts w:ascii="Arial" w:hAnsi="Arial" w:cs="Arial"/>
          <w:color w:val="auto"/>
          <w:lang w:val="pl-PL"/>
        </w:rPr>
        <w:t>a</w:t>
      </w:r>
      <w:r w:rsidR="000F10BD" w:rsidRPr="000A1D3A">
        <w:rPr>
          <w:rFonts w:ascii="Arial" w:hAnsi="Arial" w:cs="Arial"/>
          <w:color w:val="auto"/>
          <w:lang w:val="pl-PL"/>
        </w:rPr>
        <w:t xml:space="preserve"> wystawi</w:t>
      </w:r>
      <w:r w:rsidRPr="000A1D3A">
        <w:rPr>
          <w:rFonts w:ascii="Arial" w:hAnsi="Arial" w:cs="Arial"/>
          <w:color w:val="auto"/>
          <w:lang w:val="pl-PL"/>
        </w:rPr>
        <w:t>ona</w:t>
      </w:r>
      <w:r w:rsidR="000F10BD" w:rsidRPr="000A1D3A">
        <w:rPr>
          <w:rFonts w:ascii="Arial" w:hAnsi="Arial" w:cs="Arial"/>
          <w:color w:val="auto"/>
          <w:lang w:val="pl-PL"/>
        </w:rPr>
        <w:t xml:space="preserve"> przez Wykonawcę w ramach realizacji niniejszej umowy winn</w:t>
      </w:r>
      <w:r w:rsidRPr="000A1D3A">
        <w:rPr>
          <w:rFonts w:ascii="Arial" w:hAnsi="Arial" w:cs="Arial"/>
          <w:color w:val="auto"/>
          <w:lang w:val="pl-PL"/>
        </w:rPr>
        <w:t>a</w:t>
      </w:r>
      <w:r w:rsidR="000F10BD" w:rsidRPr="000A1D3A">
        <w:rPr>
          <w:rFonts w:ascii="Arial" w:hAnsi="Arial" w:cs="Arial"/>
          <w:color w:val="auto"/>
          <w:lang w:val="pl-PL"/>
        </w:rPr>
        <w:t xml:space="preserve"> zawierać następujące dane:</w:t>
      </w:r>
    </w:p>
    <w:p w14:paraId="0E41CDBB" w14:textId="77777777" w:rsidR="000F10BD" w:rsidRPr="000A1D3A" w:rsidRDefault="000F10BD" w:rsidP="00EC3400">
      <w:pPr>
        <w:spacing w:after="0" w:line="360" w:lineRule="auto"/>
        <w:ind w:left="567" w:firstLine="142"/>
        <w:jc w:val="left"/>
        <w:rPr>
          <w:rFonts w:ascii="Arial" w:hAnsi="Arial" w:cs="Arial"/>
          <w:color w:val="auto"/>
          <w:lang w:val="pl-PL"/>
        </w:rPr>
      </w:pPr>
      <w:r w:rsidRPr="000A1D3A">
        <w:rPr>
          <w:rFonts w:ascii="Arial" w:hAnsi="Arial" w:cs="Arial"/>
          <w:color w:val="auto"/>
          <w:u w:val="single" w:color="000000"/>
          <w:lang w:val="pl-PL"/>
        </w:rPr>
        <w:t>NABYWCA.</w:t>
      </w:r>
    </w:p>
    <w:p w14:paraId="0D7E4991" w14:textId="77777777" w:rsidR="000F10BD" w:rsidRPr="000A1D3A" w:rsidRDefault="000F10BD" w:rsidP="00EC3400">
      <w:pPr>
        <w:tabs>
          <w:tab w:val="left" w:pos="9214"/>
        </w:tabs>
        <w:spacing w:after="0" w:line="360" w:lineRule="auto"/>
        <w:ind w:left="567" w:right="17" w:firstLine="142"/>
        <w:rPr>
          <w:rFonts w:ascii="Arial" w:hAnsi="Arial" w:cs="Arial"/>
          <w:color w:val="auto"/>
          <w:lang w:val="pl-PL"/>
        </w:rPr>
      </w:pPr>
      <w:r w:rsidRPr="000A1D3A">
        <w:rPr>
          <w:rFonts w:ascii="Arial" w:hAnsi="Arial" w:cs="Arial"/>
          <w:color w:val="auto"/>
          <w:lang w:val="pl-PL"/>
        </w:rPr>
        <w:t>Powiat Miechowski</w:t>
      </w:r>
    </w:p>
    <w:p w14:paraId="40D8EFDB" w14:textId="77777777" w:rsidR="000F10BD" w:rsidRPr="000A1D3A" w:rsidRDefault="000F10BD" w:rsidP="00EC3400">
      <w:pPr>
        <w:spacing w:after="0" w:line="360" w:lineRule="auto"/>
        <w:ind w:left="809" w:right="17" w:hanging="100"/>
        <w:rPr>
          <w:rFonts w:ascii="Arial" w:hAnsi="Arial" w:cs="Arial"/>
          <w:color w:val="auto"/>
          <w:lang w:val="pl-PL"/>
        </w:rPr>
      </w:pPr>
      <w:r w:rsidRPr="000A1D3A">
        <w:rPr>
          <w:rFonts w:ascii="Arial" w:hAnsi="Arial" w:cs="Arial"/>
          <w:color w:val="auto"/>
          <w:lang w:val="pl-PL"/>
        </w:rPr>
        <w:t xml:space="preserve">ul. Racławicka 12, 32-200 Miechów, </w:t>
      </w:r>
    </w:p>
    <w:p w14:paraId="5D767687" w14:textId="77777777" w:rsidR="000F10BD" w:rsidRPr="000A1D3A" w:rsidRDefault="000F10BD" w:rsidP="00EC3400">
      <w:pPr>
        <w:spacing w:after="0" w:line="360" w:lineRule="auto"/>
        <w:ind w:left="809" w:right="17" w:hanging="100"/>
        <w:rPr>
          <w:rFonts w:ascii="Arial" w:hAnsi="Arial" w:cs="Arial"/>
          <w:color w:val="auto"/>
          <w:lang w:val="pl-PL"/>
        </w:rPr>
      </w:pPr>
      <w:r w:rsidRPr="000A1D3A">
        <w:rPr>
          <w:rFonts w:ascii="Arial" w:hAnsi="Arial" w:cs="Arial"/>
          <w:color w:val="auto"/>
          <w:lang w:val="pl-PL"/>
        </w:rPr>
        <w:t xml:space="preserve">NIP 6591545868 </w:t>
      </w:r>
    </w:p>
    <w:p w14:paraId="24AE0E4F" w14:textId="77777777" w:rsidR="000F10BD" w:rsidRPr="000A1D3A" w:rsidRDefault="000F10BD" w:rsidP="00EC3400">
      <w:pPr>
        <w:spacing w:after="0" w:line="360" w:lineRule="auto"/>
        <w:ind w:left="809" w:right="17" w:hanging="100"/>
        <w:rPr>
          <w:rFonts w:ascii="Arial" w:hAnsi="Arial" w:cs="Arial"/>
          <w:color w:val="auto"/>
          <w:lang w:val="pl-PL"/>
        </w:rPr>
      </w:pPr>
      <w:r w:rsidRPr="000A1D3A">
        <w:rPr>
          <w:rFonts w:ascii="Arial" w:hAnsi="Arial" w:cs="Arial"/>
          <w:color w:val="auto"/>
          <w:u w:val="single" w:color="000000"/>
          <w:lang w:val="pl-PL"/>
        </w:rPr>
        <w:t>ODBIORCA:</w:t>
      </w:r>
    </w:p>
    <w:p w14:paraId="4467AA71" w14:textId="77777777" w:rsidR="000F10BD" w:rsidRPr="000A1D3A" w:rsidRDefault="000F10BD" w:rsidP="00EC3400">
      <w:pPr>
        <w:spacing w:after="0" w:line="360" w:lineRule="auto"/>
        <w:ind w:left="806" w:right="17" w:hanging="100"/>
        <w:rPr>
          <w:rFonts w:ascii="Arial" w:hAnsi="Arial" w:cs="Arial"/>
          <w:color w:val="auto"/>
          <w:lang w:val="pl-PL"/>
        </w:rPr>
      </w:pPr>
      <w:r w:rsidRPr="000A1D3A">
        <w:rPr>
          <w:rFonts w:ascii="Arial" w:hAnsi="Arial" w:cs="Arial"/>
          <w:color w:val="auto"/>
          <w:lang w:val="pl-PL"/>
        </w:rPr>
        <w:t xml:space="preserve">Zarząd Dróg Powiatowych w Miechowie </w:t>
      </w:r>
    </w:p>
    <w:p w14:paraId="58027E4D" w14:textId="77777777" w:rsidR="000F10BD" w:rsidRPr="000A1D3A" w:rsidRDefault="000F10BD" w:rsidP="00EC3400">
      <w:pPr>
        <w:spacing w:after="0" w:line="360" w:lineRule="auto"/>
        <w:ind w:left="806" w:right="17" w:hanging="100"/>
        <w:rPr>
          <w:rFonts w:ascii="Arial" w:hAnsi="Arial" w:cs="Arial"/>
          <w:color w:val="auto"/>
          <w:lang w:val="pl-PL"/>
        </w:rPr>
      </w:pPr>
      <w:r w:rsidRPr="000A1D3A">
        <w:rPr>
          <w:rFonts w:ascii="Arial" w:hAnsi="Arial" w:cs="Arial"/>
          <w:color w:val="auto"/>
          <w:lang w:val="pl-PL"/>
        </w:rPr>
        <w:t>ul.  Warszawska 11, 32-200 Miechów.</w:t>
      </w:r>
    </w:p>
    <w:p w14:paraId="72B43439" w14:textId="77777777" w:rsidR="004B4571" w:rsidRPr="000A1D3A" w:rsidRDefault="004B4571" w:rsidP="00EC3400">
      <w:pPr>
        <w:spacing w:after="0" w:line="360" w:lineRule="auto"/>
        <w:ind w:left="806" w:right="17" w:hanging="100"/>
        <w:rPr>
          <w:rFonts w:ascii="Arial" w:hAnsi="Arial" w:cs="Arial"/>
          <w:color w:val="auto"/>
          <w:lang w:val="pl-PL"/>
        </w:rPr>
      </w:pPr>
    </w:p>
    <w:p w14:paraId="06447043" w14:textId="77777777" w:rsidR="000F10BD" w:rsidRPr="000A1D3A" w:rsidRDefault="000F10BD" w:rsidP="00EC3400">
      <w:pPr>
        <w:numPr>
          <w:ilvl w:val="0"/>
          <w:numId w:val="4"/>
        </w:numPr>
        <w:spacing w:after="0" w:line="360" w:lineRule="auto"/>
        <w:ind w:left="709" w:right="14" w:hanging="494"/>
        <w:rPr>
          <w:rFonts w:ascii="Arial" w:hAnsi="Arial" w:cs="Arial"/>
          <w:color w:val="auto"/>
          <w:lang w:val="pl-PL"/>
        </w:rPr>
      </w:pPr>
      <w:r w:rsidRPr="000A1D3A">
        <w:rPr>
          <w:rFonts w:ascii="Arial" w:hAnsi="Arial" w:cs="Arial"/>
          <w:color w:val="auto"/>
          <w:lang w:val="pl-PL"/>
        </w:rPr>
        <w:t>Faktur</w:t>
      </w:r>
      <w:r w:rsidR="007C7767" w:rsidRPr="000A1D3A">
        <w:rPr>
          <w:rFonts w:ascii="Arial" w:hAnsi="Arial" w:cs="Arial"/>
          <w:color w:val="auto"/>
          <w:lang w:val="pl-PL"/>
        </w:rPr>
        <w:t>a</w:t>
      </w:r>
      <w:r w:rsidRPr="000A1D3A">
        <w:rPr>
          <w:rFonts w:ascii="Arial" w:hAnsi="Arial" w:cs="Arial"/>
          <w:color w:val="auto"/>
          <w:lang w:val="pl-PL"/>
        </w:rPr>
        <w:t xml:space="preserve"> płatn</w:t>
      </w:r>
      <w:r w:rsidR="007C7767" w:rsidRPr="000A1D3A">
        <w:rPr>
          <w:rFonts w:ascii="Arial" w:hAnsi="Arial" w:cs="Arial"/>
          <w:color w:val="auto"/>
          <w:lang w:val="pl-PL"/>
        </w:rPr>
        <w:t>a</w:t>
      </w:r>
      <w:r w:rsidRPr="000A1D3A">
        <w:rPr>
          <w:rFonts w:ascii="Arial" w:hAnsi="Arial" w:cs="Arial"/>
          <w:color w:val="auto"/>
          <w:lang w:val="pl-PL"/>
        </w:rPr>
        <w:t xml:space="preserve"> będą</w:t>
      </w:r>
      <w:r w:rsidR="00583A6B" w:rsidRPr="000A1D3A">
        <w:rPr>
          <w:rFonts w:ascii="Arial" w:hAnsi="Arial" w:cs="Arial"/>
          <w:color w:val="auto"/>
          <w:lang w:val="pl-PL"/>
        </w:rPr>
        <w:t xml:space="preserve"> na</w:t>
      </w:r>
      <w:r w:rsidRPr="000A1D3A">
        <w:rPr>
          <w:rFonts w:ascii="Arial" w:hAnsi="Arial" w:cs="Arial"/>
          <w:color w:val="auto"/>
          <w:lang w:val="pl-PL"/>
        </w:rPr>
        <w:t xml:space="preserve"> </w:t>
      </w:r>
      <w:r w:rsidR="00583A6B" w:rsidRPr="000A1D3A">
        <w:rPr>
          <w:rFonts w:ascii="Arial" w:hAnsi="Arial" w:cs="Arial"/>
          <w:color w:val="auto"/>
          <w:lang w:val="pl-PL"/>
        </w:rPr>
        <w:t xml:space="preserve">rachunek Wykonawcy </w:t>
      </w:r>
      <w:r w:rsidRPr="000A1D3A">
        <w:rPr>
          <w:rFonts w:ascii="Arial" w:hAnsi="Arial" w:cs="Arial"/>
          <w:color w:val="auto"/>
          <w:lang w:val="pl-PL"/>
        </w:rPr>
        <w:t>w terminie</w:t>
      </w:r>
      <w:r w:rsidR="00850CF2" w:rsidRPr="000A1D3A">
        <w:rPr>
          <w:rFonts w:ascii="Arial" w:hAnsi="Arial" w:cs="Arial"/>
          <w:color w:val="auto"/>
          <w:lang w:val="pl-PL"/>
        </w:rPr>
        <w:t xml:space="preserve"> do</w:t>
      </w:r>
      <w:r w:rsidRPr="000A1D3A">
        <w:rPr>
          <w:rFonts w:ascii="Arial" w:hAnsi="Arial" w:cs="Arial"/>
          <w:color w:val="auto"/>
          <w:lang w:val="pl-PL"/>
        </w:rPr>
        <w:t xml:space="preserve"> 30 dni od daty </w:t>
      </w:r>
      <w:r w:rsidR="00850CF2" w:rsidRPr="000A1D3A">
        <w:rPr>
          <w:rFonts w:ascii="Arial" w:hAnsi="Arial" w:cs="Arial"/>
          <w:color w:val="auto"/>
          <w:lang w:val="pl-PL"/>
        </w:rPr>
        <w:t xml:space="preserve">wpływu do Zamawiającego, prawidłowo wystawionej </w:t>
      </w:r>
      <w:r w:rsidRPr="000A1D3A">
        <w:rPr>
          <w:rFonts w:ascii="Arial" w:hAnsi="Arial" w:cs="Arial"/>
          <w:color w:val="auto"/>
          <w:lang w:val="pl-PL"/>
        </w:rPr>
        <w:t xml:space="preserve"> </w:t>
      </w:r>
      <w:r w:rsidR="00583A6B" w:rsidRPr="000A1D3A">
        <w:rPr>
          <w:rFonts w:ascii="Arial" w:hAnsi="Arial" w:cs="Arial"/>
          <w:color w:val="auto"/>
          <w:lang w:val="pl-PL"/>
        </w:rPr>
        <w:t xml:space="preserve">faktury. </w:t>
      </w:r>
    </w:p>
    <w:p w14:paraId="0A937011" w14:textId="77777777" w:rsidR="000F10BD" w:rsidRPr="000A1D3A" w:rsidRDefault="000F10BD" w:rsidP="00EC3400">
      <w:pPr>
        <w:spacing w:after="0" w:line="360" w:lineRule="auto"/>
        <w:ind w:left="709" w:right="14" w:firstLine="7"/>
        <w:rPr>
          <w:rFonts w:ascii="Arial" w:hAnsi="Arial" w:cs="Arial"/>
          <w:lang w:val="pl-PL"/>
        </w:rPr>
      </w:pPr>
      <w:r w:rsidRPr="000A1D3A">
        <w:rPr>
          <w:rFonts w:ascii="Arial" w:hAnsi="Arial" w:cs="Arial"/>
          <w:lang w:val="pl-PL"/>
        </w:rPr>
        <w:t>Zastrzega się, iż w kontekście obowiązujących regulacji podatkowych rachunek bankowy podawany przez Wykonawcę na potrzeby rozliczania wynagrodzenia umownego wskazywany w umowie i następnie widniejący na składanych w ramach niniejszej umowy fakturach winien stanowić rachunek znajdujący się w WYKAZIE PODATNIKÓW VAT (tzw. BIAŁEJ LIŚCIE PODATNIKÓW VAT) prowadzonym przez Szefa Krajowej Administracji Skarbowej (niniejsze zastrzeżenie odnosi się do Wykonawców będących podatnikami podatku VAT). Wypełnienie powyższego wymogu będzie podlegać weryfikacji ze s</w:t>
      </w:r>
      <w:r w:rsidR="004B4571" w:rsidRPr="000A1D3A">
        <w:rPr>
          <w:rFonts w:ascii="Arial" w:hAnsi="Arial" w:cs="Arial"/>
          <w:lang w:val="pl-PL"/>
        </w:rPr>
        <w:t xml:space="preserve">trony Zamawiającego, a podawane </w:t>
      </w:r>
      <w:r w:rsidRPr="000A1D3A">
        <w:rPr>
          <w:rFonts w:ascii="Arial" w:hAnsi="Arial" w:cs="Arial"/>
          <w:lang w:val="pl-PL"/>
        </w:rPr>
        <w:t>do rozliczeń rachunki bankowe nie spełniające przedmiotowego warunku nie będą akceptowane przez Zamawiającego</w:t>
      </w:r>
      <w:r w:rsidR="00020094" w:rsidRPr="000A1D3A">
        <w:rPr>
          <w:rFonts w:ascii="Arial" w:hAnsi="Arial" w:cs="Arial"/>
          <w:lang w:val="pl-PL"/>
        </w:rPr>
        <w:t xml:space="preserve"> i mogą spowodować wstrzymanie płatności lub złożenie świadczenia do depozytu sądowego.</w:t>
      </w:r>
    </w:p>
    <w:p w14:paraId="553EF8B8" w14:textId="77777777" w:rsidR="00DA793A" w:rsidRPr="000A1D3A" w:rsidRDefault="000F10BD" w:rsidP="00EC3400">
      <w:pPr>
        <w:numPr>
          <w:ilvl w:val="0"/>
          <w:numId w:val="4"/>
        </w:numPr>
        <w:spacing w:after="0" w:line="360" w:lineRule="auto"/>
        <w:ind w:left="709" w:right="14" w:hanging="494"/>
        <w:rPr>
          <w:rFonts w:ascii="Arial" w:hAnsi="Arial" w:cs="Arial"/>
          <w:lang w:val="pl-PL"/>
        </w:rPr>
      </w:pPr>
      <w:r w:rsidRPr="000A1D3A">
        <w:rPr>
          <w:rFonts w:ascii="Arial" w:hAnsi="Arial" w:cs="Arial"/>
          <w:lang w:val="pl-PL"/>
        </w:rPr>
        <w:t>Jako termin dokonania zapłaty wynagrodzenia uważany będzie dzień obciążenia rachunku bankowego Zamawiającego</w:t>
      </w:r>
      <w:r w:rsidR="00020094" w:rsidRPr="000A1D3A">
        <w:rPr>
          <w:rFonts w:ascii="Arial" w:hAnsi="Arial" w:cs="Arial"/>
          <w:lang w:val="pl-PL"/>
        </w:rPr>
        <w:t xml:space="preserve"> </w:t>
      </w:r>
      <w:r w:rsidRPr="000A1D3A">
        <w:rPr>
          <w:rFonts w:ascii="Arial" w:hAnsi="Arial" w:cs="Arial"/>
          <w:lang w:val="pl-PL"/>
        </w:rPr>
        <w:t>.</w:t>
      </w:r>
    </w:p>
    <w:p w14:paraId="1D8DB281" w14:textId="77777777" w:rsidR="000F10BD" w:rsidRPr="000A1D3A" w:rsidRDefault="000F10BD" w:rsidP="00DA793A">
      <w:pPr>
        <w:spacing w:after="0" w:line="360" w:lineRule="auto"/>
        <w:ind w:left="284" w:right="14" w:firstLine="0"/>
        <w:jc w:val="center"/>
        <w:rPr>
          <w:rFonts w:ascii="Arial" w:hAnsi="Arial" w:cs="Arial"/>
        </w:rPr>
      </w:pPr>
      <w:r w:rsidRPr="000A1D3A">
        <w:rPr>
          <w:rFonts w:ascii="Arial" w:hAnsi="Arial" w:cs="Arial"/>
          <w:b/>
          <w:bCs/>
          <w:color w:val="202122"/>
          <w:shd w:val="clear" w:color="auto" w:fill="FFFFFF"/>
        </w:rPr>
        <w:t>§ 10</w:t>
      </w:r>
    </w:p>
    <w:p w14:paraId="6005C9F1" w14:textId="77777777" w:rsidR="004B4571" w:rsidRPr="000A1D3A"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W razie powstania sporu związanego z wykonaniem umowy Wykonawca zobowiązany jest wyczerpać drogę postępowania reklamacyjnego, kierując swoje roszczenia do Zamawiającego.</w:t>
      </w:r>
    </w:p>
    <w:p w14:paraId="5920FC8A" w14:textId="77777777" w:rsidR="004B4571" w:rsidRPr="000A1D3A"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lastRenderedPageBreak/>
        <w:t>Zamawiający zobowiązany jest do pisemnego ustosunkowania się do roszczeń Wykonawcy</w:t>
      </w:r>
      <w:r w:rsidR="004B4571" w:rsidRPr="000A1D3A">
        <w:rPr>
          <w:rFonts w:ascii="Arial" w:hAnsi="Arial" w:cs="Arial"/>
          <w:lang w:val="pl-PL"/>
        </w:rPr>
        <w:t xml:space="preserve"> </w:t>
      </w:r>
      <w:r w:rsidRPr="000A1D3A">
        <w:rPr>
          <w:rFonts w:ascii="Arial" w:hAnsi="Arial" w:cs="Arial"/>
          <w:lang w:val="pl-PL"/>
        </w:rPr>
        <w:t>w terminie 21 dni od chwili zgłoszenia roszczeń.</w:t>
      </w:r>
    </w:p>
    <w:p w14:paraId="618519BD" w14:textId="77777777" w:rsidR="004B4571" w:rsidRPr="000A1D3A"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Jeżeli Zamawiający odmówi uznania roszczenia w terminie, o którym mowa w ust. 2, Wykonawca może zwrócić się do sądu właściwego miejscowo dla Zamawiającego.</w:t>
      </w:r>
    </w:p>
    <w:p w14:paraId="4A395F2C" w14:textId="77777777" w:rsidR="000F10BD" w:rsidRDefault="000F10BD" w:rsidP="004B4571">
      <w:pPr>
        <w:numPr>
          <w:ilvl w:val="0"/>
          <w:numId w:val="18"/>
        </w:numPr>
        <w:tabs>
          <w:tab w:val="clear" w:pos="720"/>
          <w:tab w:val="num" w:pos="709"/>
        </w:tabs>
        <w:spacing w:after="0" w:line="360" w:lineRule="auto"/>
        <w:ind w:right="14" w:hanging="578"/>
        <w:rPr>
          <w:rFonts w:ascii="Arial" w:hAnsi="Arial" w:cs="Arial"/>
          <w:lang w:val="pl-PL"/>
        </w:rPr>
      </w:pPr>
      <w:r w:rsidRPr="000A1D3A">
        <w:rPr>
          <w:rFonts w:ascii="Arial" w:hAnsi="Arial" w:cs="Arial"/>
          <w:lang w:val="pl-PL"/>
        </w:rPr>
        <w:t>Sądem właściwym dla rozstrzygania wszelkich sporów zaistniałych w związku z niniejszą umową jest sąd właściwy miejscowo dla Zamawiającego. Prawem właściwym dla rozstrzygnięcia sporów jest prawo polskie.</w:t>
      </w:r>
    </w:p>
    <w:p w14:paraId="1604E9F6" w14:textId="77777777" w:rsidR="00262613" w:rsidRPr="000A1D3A" w:rsidRDefault="00262613" w:rsidP="00262613">
      <w:pPr>
        <w:spacing w:after="0" w:line="360" w:lineRule="auto"/>
        <w:ind w:left="720" w:right="14" w:firstLine="0"/>
        <w:rPr>
          <w:rFonts w:ascii="Arial" w:hAnsi="Arial" w:cs="Arial"/>
          <w:lang w:val="pl-PL"/>
        </w:rPr>
      </w:pPr>
    </w:p>
    <w:p w14:paraId="55904713" w14:textId="77777777" w:rsidR="000F10BD" w:rsidRPr="000A1D3A" w:rsidRDefault="000F10BD" w:rsidP="00DA793A">
      <w:pPr>
        <w:pStyle w:val="Nagwek1"/>
        <w:spacing w:line="360" w:lineRule="auto"/>
        <w:rPr>
          <w:rFonts w:ascii="Arial" w:hAnsi="Arial" w:cs="Arial"/>
          <w:sz w:val="22"/>
          <w:lang w:val="pl-PL"/>
        </w:rPr>
      </w:pPr>
      <w:r w:rsidRPr="000A1D3A">
        <w:rPr>
          <w:rFonts w:ascii="Arial" w:hAnsi="Arial" w:cs="Arial"/>
          <w:b/>
          <w:bCs/>
          <w:color w:val="202122"/>
          <w:sz w:val="22"/>
          <w:shd w:val="clear" w:color="auto" w:fill="FFFFFF"/>
        </w:rPr>
        <w:t>§ 11</w:t>
      </w:r>
    </w:p>
    <w:p w14:paraId="1B039366" w14:textId="77777777" w:rsidR="000F10BD" w:rsidRPr="000A1D3A" w:rsidRDefault="000F10BD" w:rsidP="004B4571">
      <w:pPr>
        <w:numPr>
          <w:ilvl w:val="0"/>
          <w:numId w:val="7"/>
        </w:numPr>
        <w:spacing w:after="0" w:line="360" w:lineRule="auto"/>
        <w:ind w:left="709" w:right="122" w:hanging="567"/>
        <w:rPr>
          <w:rFonts w:ascii="Arial" w:hAnsi="Arial" w:cs="Arial"/>
          <w:lang w:val="pl-PL"/>
        </w:rPr>
      </w:pPr>
      <w:r w:rsidRPr="000A1D3A">
        <w:rPr>
          <w:rFonts w:ascii="Arial" w:hAnsi="Arial" w:cs="Arial"/>
          <w:lang w:val="pl-PL"/>
        </w:rPr>
        <w:t>W sprawach nieuregulowanych postanowieniami niniejszej umowy będą miały zastosowanie przepisy ustawy PZP, Kodeksu Cywilnego, Prawa budowlanego oraz ustawy o prawie autorskim i prawach pokrewnych.</w:t>
      </w:r>
    </w:p>
    <w:p w14:paraId="733A6E51" w14:textId="77777777" w:rsidR="000F10BD" w:rsidRPr="000A1D3A" w:rsidRDefault="000F10BD" w:rsidP="004B4571">
      <w:pPr>
        <w:numPr>
          <w:ilvl w:val="0"/>
          <w:numId w:val="7"/>
        </w:numPr>
        <w:spacing w:after="0" w:line="360" w:lineRule="auto"/>
        <w:ind w:left="709" w:right="122" w:hanging="567"/>
        <w:rPr>
          <w:rFonts w:ascii="Arial" w:hAnsi="Arial" w:cs="Arial"/>
          <w:lang w:val="pl-PL"/>
        </w:rPr>
      </w:pPr>
      <w:r w:rsidRPr="000A1D3A">
        <w:rPr>
          <w:rFonts w:ascii="Arial" w:hAnsi="Arial" w:cs="Arial"/>
          <w:lang w:val="pl-PL"/>
        </w:rPr>
        <w:t>Integralnymi składnikami niniejszej umowy są:</w:t>
      </w:r>
    </w:p>
    <w:p w14:paraId="23A71775" w14:textId="77777777" w:rsidR="004B4571" w:rsidRPr="000A1D3A" w:rsidRDefault="000F10BD" w:rsidP="004B4571">
      <w:pPr>
        <w:numPr>
          <w:ilvl w:val="1"/>
          <w:numId w:val="16"/>
        </w:numPr>
        <w:tabs>
          <w:tab w:val="clear" w:pos="720"/>
          <w:tab w:val="num" w:pos="709"/>
        </w:tabs>
        <w:spacing w:after="0" w:line="360" w:lineRule="auto"/>
        <w:ind w:left="709" w:right="7"/>
        <w:rPr>
          <w:rFonts w:ascii="Arial" w:hAnsi="Arial" w:cs="Arial"/>
          <w:lang w:val="pl-PL"/>
        </w:rPr>
      </w:pPr>
      <w:r w:rsidRPr="000A1D3A">
        <w:rPr>
          <w:rFonts w:ascii="Arial" w:hAnsi="Arial" w:cs="Arial"/>
          <w:lang w:val="pl-PL"/>
        </w:rPr>
        <w:t>oświadczenia projektantów — zał. nr 1.</w:t>
      </w:r>
    </w:p>
    <w:p w14:paraId="5C3BAB0F" w14:textId="77777777" w:rsidR="004B4571" w:rsidRPr="00DF1F8D" w:rsidRDefault="00EC3400" w:rsidP="004B4571">
      <w:pPr>
        <w:numPr>
          <w:ilvl w:val="1"/>
          <w:numId w:val="16"/>
        </w:numPr>
        <w:tabs>
          <w:tab w:val="clear" w:pos="720"/>
          <w:tab w:val="num" w:pos="494"/>
          <w:tab w:val="num" w:pos="709"/>
        </w:tabs>
        <w:spacing w:after="0" w:line="360" w:lineRule="auto"/>
        <w:ind w:left="709" w:right="7"/>
        <w:rPr>
          <w:rFonts w:ascii="Arial" w:hAnsi="Arial" w:cs="Arial"/>
          <w:shd w:val="clear" w:color="auto" w:fill="FF0000"/>
          <w:lang w:val="pl-PL"/>
        </w:rPr>
      </w:pPr>
      <w:r w:rsidRPr="000A1D3A">
        <w:rPr>
          <w:rFonts w:ascii="Arial" w:hAnsi="Arial" w:cs="Arial"/>
          <w:lang w:val="pl-PL"/>
        </w:rPr>
        <w:t>SWZ wraz z opisem przedmiotu zamówienia i załącznikami</w:t>
      </w:r>
      <w:r w:rsidR="000F10BD" w:rsidRPr="000A1D3A">
        <w:rPr>
          <w:rFonts w:ascii="Arial" w:hAnsi="Arial" w:cs="Arial"/>
          <w:lang w:val="pl-PL"/>
        </w:rPr>
        <w:t>.</w:t>
      </w:r>
    </w:p>
    <w:p w14:paraId="781E4A31" w14:textId="77777777" w:rsidR="00EC3400" w:rsidRPr="000A1D3A" w:rsidRDefault="00EC3400" w:rsidP="004B4571">
      <w:pPr>
        <w:numPr>
          <w:ilvl w:val="1"/>
          <w:numId w:val="16"/>
        </w:numPr>
        <w:tabs>
          <w:tab w:val="clear" w:pos="720"/>
          <w:tab w:val="num" w:pos="494"/>
          <w:tab w:val="num" w:pos="709"/>
        </w:tabs>
        <w:spacing w:after="0" w:line="360" w:lineRule="auto"/>
        <w:ind w:left="709" w:right="7"/>
        <w:rPr>
          <w:rFonts w:ascii="Arial" w:hAnsi="Arial" w:cs="Arial"/>
          <w:shd w:val="clear" w:color="auto" w:fill="FF0000"/>
        </w:rPr>
      </w:pPr>
      <w:proofErr w:type="spellStart"/>
      <w:r w:rsidRPr="000A1D3A">
        <w:rPr>
          <w:rFonts w:ascii="Arial" w:hAnsi="Arial" w:cs="Arial"/>
        </w:rPr>
        <w:t>Oferta</w:t>
      </w:r>
      <w:proofErr w:type="spellEnd"/>
      <w:r w:rsidRPr="000A1D3A">
        <w:rPr>
          <w:rFonts w:ascii="Arial" w:hAnsi="Arial" w:cs="Arial"/>
        </w:rPr>
        <w:t xml:space="preserve"> </w:t>
      </w:r>
      <w:r w:rsidR="00262613">
        <w:rPr>
          <w:rFonts w:ascii="Arial" w:hAnsi="Arial" w:cs="Arial"/>
        </w:rPr>
        <w:t xml:space="preserve"> </w:t>
      </w:r>
      <w:proofErr w:type="spellStart"/>
      <w:r w:rsidRPr="000A1D3A">
        <w:rPr>
          <w:rFonts w:ascii="Arial" w:hAnsi="Arial" w:cs="Arial"/>
        </w:rPr>
        <w:t>wykonawcy</w:t>
      </w:r>
      <w:proofErr w:type="spellEnd"/>
    </w:p>
    <w:p w14:paraId="3D1141A5" w14:textId="77777777" w:rsidR="000F10BD" w:rsidRPr="000A1D3A" w:rsidRDefault="000F10BD" w:rsidP="004B4571">
      <w:pPr>
        <w:numPr>
          <w:ilvl w:val="0"/>
          <w:numId w:val="7"/>
        </w:numPr>
        <w:spacing w:after="0" w:line="360" w:lineRule="auto"/>
        <w:ind w:left="709" w:right="122" w:hanging="567"/>
        <w:rPr>
          <w:rFonts w:ascii="Arial" w:hAnsi="Arial" w:cs="Arial"/>
          <w:lang w:val="pl-PL"/>
        </w:rPr>
      </w:pPr>
      <w:r w:rsidRPr="000A1D3A">
        <w:rPr>
          <w:rFonts w:ascii="Arial" w:hAnsi="Arial" w:cs="Arial"/>
          <w:lang w:val="pl-PL"/>
        </w:rPr>
        <w:t xml:space="preserve">Umowę sporządzono w </w:t>
      </w:r>
      <w:r w:rsidR="00292F19" w:rsidRPr="000A1D3A">
        <w:rPr>
          <w:rFonts w:ascii="Arial" w:hAnsi="Arial" w:cs="Arial"/>
          <w:lang w:val="pl-PL"/>
        </w:rPr>
        <w:t>trzech</w:t>
      </w:r>
      <w:r w:rsidRPr="000A1D3A">
        <w:rPr>
          <w:rFonts w:ascii="Arial" w:hAnsi="Arial" w:cs="Arial"/>
          <w:lang w:val="pl-PL"/>
        </w:rPr>
        <w:t xml:space="preserve"> jednobrzmiących egzemplarzach —dwa dla </w:t>
      </w:r>
      <w:r w:rsidR="00292F19" w:rsidRPr="000A1D3A">
        <w:rPr>
          <w:rFonts w:ascii="Arial" w:hAnsi="Arial" w:cs="Arial"/>
          <w:lang w:val="pl-PL"/>
        </w:rPr>
        <w:t>Zamawiającego, jeden dla Wykonawcy</w:t>
      </w:r>
      <w:r w:rsidRPr="000A1D3A">
        <w:rPr>
          <w:rFonts w:ascii="Arial" w:hAnsi="Arial" w:cs="Arial"/>
          <w:lang w:val="pl-PL"/>
        </w:rPr>
        <w:t>.</w:t>
      </w:r>
    </w:p>
    <w:p w14:paraId="5A103CEB" w14:textId="77777777" w:rsidR="000F10BD" w:rsidRPr="000A1D3A" w:rsidRDefault="000F10BD" w:rsidP="00EC3400">
      <w:pPr>
        <w:spacing w:after="0" w:line="360" w:lineRule="auto"/>
        <w:ind w:right="122"/>
        <w:rPr>
          <w:rFonts w:ascii="Arial" w:hAnsi="Arial" w:cs="Arial"/>
          <w:lang w:val="pl-PL"/>
        </w:rPr>
      </w:pPr>
    </w:p>
    <w:p w14:paraId="3BFDE561" w14:textId="77777777" w:rsidR="000F10BD" w:rsidRPr="000A1D3A" w:rsidRDefault="000F10BD" w:rsidP="00EC3400">
      <w:pPr>
        <w:spacing w:after="0" w:line="360" w:lineRule="auto"/>
        <w:ind w:right="122"/>
        <w:rPr>
          <w:rFonts w:ascii="Arial" w:hAnsi="Arial" w:cs="Arial"/>
          <w:lang w:val="pl-PL"/>
        </w:rPr>
      </w:pPr>
    </w:p>
    <w:p w14:paraId="16558432" w14:textId="77777777" w:rsidR="000F10BD" w:rsidRPr="000A1D3A" w:rsidRDefault="000F10BD" w:rsidP="00EC3400">
      <w:pPr>
        <w:tabs>
          <w:tab w:val="center" w:pos="1850"/>
          <w:tab w:val="center" w:pos="7427"/>
        </w:tabs>
        <w:spacing w:after="0" w:line="360" w:lineRule="auto"/>
        <w:ind w:left="0" w:firstLine="0"/>
        <w:jc w:val="left"/>
        <w:rPr>
          <w:rFonts w:ascii="Arial" w:hAnsi="Arial" w:cs="Arial"/>
        </w:rPr>
      </w:pPr>
      <w:r w:rsidRPr="000A1D3A">
        <w:rPr>
          <w:rFonts w:ascii="Arial" w:hAnsi="Arial" w:cs="Arial"/>
          <w:lang w:val="pl-PL"/>
        </w:rPr>
        <w:tab/>
        <w:t>ZAMAWIAJĄCY:</w:t>
      </w:r>
      <w:r w:rsidRPr="000A1D3A">
        <w:rPr>
          <w:rFonts w:ascii="Arial" w:hAnsi="Arial" w:cs="Arial"/>
          <w:lang w:val="pl-PL"/>
        </w:rPr>
        <w:tab/>
        <w:t>WYKONAWCA:</w:t>
      </w:r>
    </w:p>
    <w:sectPr w:rsidR="000F10BD" w:rsidRPr="000A1D3A" w:rsidSect="001B7844">
      <w:headerReference w:type="default" r:id="rId7"/>
      <w:footerReference w:type="default" r:id="rId8"/>
      <w:pgSz w:w="11906" w:h="16838"/>
      <w:pgMar w:top="1483" w:right="1133" w:bottom="993" w:left="1303" w:header="708" w:footer="538" w:gutter="0"/>
      <w:pgNumType w:start="1"/>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39D74" w14:textId="77777777" w:rsidR="00465C2B" w:rsidRDefault="00465C2B">
      <w:pPr>
        <w:spacing w:after="0" w:line="240" w:lineRule="auto"/>
      </w:pPr>
      <w:r>
        <w:separator/>
      </w:r>
    </w:p>
  </w:endnote>
  <w:endnote w:type="continuationSeparator" w:id="0">
    <w:p w14:paraId="68D377DC" w14:textId="77777777" w:rsidR="00465C2B" w:rsidRDefault="00465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CAA98" w14:textId="77777777" w:rsidR="000A1D3A" w:rsidRDefault="000A1D3A">
    <w:pPr>
      <w:pStyle w:val="Stopka"/>
      <w:jc w:val="right"/>
    </w:pPr>
  </w:p>
  <w:p w14:paraId="19E938E0" w14:textId="77777777" w:rsidR="000A1D3A" w:rsidRPr="001B7844" w:rsidRDefault="000A1D3A">
    <w:pPr>
      <w:spacing w:after="0" w:line="252" w:lineRule="auto"/>
      <w:ind w:left="0" w:right="310" w:firstLine="0"/>
      <w:jc w:val="center"/>
      <w:rPr>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4E3C2" w14:textId="77777777" w:rsidR="00465C2B" w:rsidRDefault="00465C2B">
      <w:pPr>
        <w:spacing w:after="0" w:line="240" w:lineRule="auto"/>
      </w:pPr>
      <w:r>
        <w:separator/>
      </w:r>
    </w:p>
  </w:footnote>
  <w:footnote w:type="continuationSeparator" w:id="0">
    <w:p w14:paraId="3A13E4CD" w14:textId="77777777" w:rsidR="00465C2B" w:rsidRDefault="00465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E5C6C" w14:textId="2135D524" w:rsidR="000A1D3A" w:rsidRPr="00267DE2" w:rsidRDefault="000A1D3A" w:rsidP="006B4CC4">
    <w:pPr>
      <w:spacing w:after="0" w:line="240" w:lineRule="auto"/>
      <w:ind w:left="0" w:right="-28" w:firstLine="0"/>
      <w:jc w:val="left"/>
      <w:rPr>
        <w:rFonts w:ascii="Arial" w:hAnsi="Arial" w:cs="Arial"/>
        <w:color w:val="auto"/>
        <w:lang w:val="pl-PL"/>
      </w:rPr>
    </w:pPr>
    <w:r w:rsidRPr="00267DE2">
      <w:rPr>
        <w:rFonts w:ascii="Arial" w:hAnsi="Arial" w:cs="Arial"/>
        <w:color w:val="auto"/>
        <w:lang w:val="pl-PL"/>
      </w:rPr>
      <w:t>sprawy SE.261</w:t>
    </w:r>
    <w:r w:rsidR="00B25B22">
      <w:rPr>
        <w:rFonts w:ascii="Arial" w:hAnsi="Arial" w:cs="Arial"/>
        <w:color w:val="auto"/>
        <w:lang w:val="pl-PL"/>
      </w:rPr>
      <w:t>.1</w:t>
    </w:r>
    <w:r w:rsidR="0068491A">
      <w:rPr>
        <w:rFonts w:ascii="Arial" w:hAnsi="Arial" w:cs="Arial"/>
        <w:color w:val="auto"/>
        <w:lang w:val="pl-PL"/>
      </w:rPr>
      <w:t>2</w:t>
    </w:r>
    <w:r w:rsidR="006F4672">
      <w:rPr>
        <w:rFonts w:ascii="Arial" w:hAnsi="Arial" w:cs="Arial"/>
        <w:color w:val="auto"/>
        <w:lang w:val="pl-PL"/>
      </w:rPr>
      <w:t>.2024</w:t>
    </w:r>
    <w:r w:rsidRPr="00267DE2">
      <w:rPr>
        <w:rFonts w:ascii="Arial" w:hAnsi="Arial" w:cs="Arial"/>
        <w:color w:val="auto"/>
        <w:lang w:val="pl-PL"/>
      </w:rPr>
      <w:tab/>
    </w:r>
    <w:r w:rsidRPr="00267DE2">
      <w:rPr>
        <w:rFonts w:ascii="Arial" w:hAnsi="Arial" w:cs="Arial"/>
        <w:color w:val="auto"/>
        <w:lang w:val="pl-PL"/>
      </w:rPr>
      <w:tab/>
      <w:t xml:space="preserve"> </w:t>
    </w:r>
    <w:r w:rsidRPr="00267DE2">
      <w:rPr>
        <w:rFonts w:ascii="Arial" w:hAnsi="Arial" w:cs="Arial"/>
        <w:color w:val="auto"/>
        <w:lang w:val="pl-PL"/>
      </w:rPr>
      <w:tab/>
    </w:r>
    <w:r w:rsidRPr="00267DE2">
      <w:rPr>
        <w:rFonts w:ascii="Arial" w:hAnsi="Arial" w:cs="Arial"/>
        <w:color w:val="auto"/>
        <w:lang w:val="pl-PL"/>
      </w:rPr>
      <w:tab/>
    </w:r>
    <w:r w:rsidRPr="00267DE2">
      <w:rPr>
        <w:rFonts w:ascii="Arial" w:hAnsi="Arial" w:cs="Arial"/>
        <w:color w:val="auto"/>
        <w:lang w:val="pl-PL"/>
      </w:rPr>
      <w:tab/>
    </w:r>
    <w:r w:rsidRPr="00267DE2">
      <w:rPr>
        <w:rFonts w:ascii="Arial" w:hAnsi="Arial" w:cs="Arial"/>
        <w:color w:val="auto"/>
        <w:lang w:val="pl-PL"/>
      </w:rPr>
      <w:tab/>
    </w:r>
    <w:r w:rsidRPr="00267DE2">
      <w:rPr>
        <w:rFonts w:ascii="Arial" w:hAnsi="Arial" w:cs="Arial"/>
        <w:color w:val="auto"/>
        <w:lang w:val="pl-PL"/>
      </w:rPr>
      <w:tab/>
      <w:t>Zał.</w:t>
    </w:r>
    <w:r w:rsidR="0068491A">
      <w:rPr>
        <w:rFonts w:ascii="Arial" w:hAnsi="Arial" w:cs="Arial"/>
        <w:color w:val="auto"/>
        <w:lang w:val="pl-PL"/>
      </w:rPr>
      <w:t>6</w:t>
    </w:r>
    <w:r w:rsidRPr="00267DE2">
      <w:rPr>
        <w:rFonts w:ascii="Arial" w:hAnsi="Arial" w:cs="Arial"/>
        <w:color w:val="auto"/>
        <w:lang w:val="pl-PL"/>
      </w:rPr>
      <w:t xml:space="preserve">a  do SIWZ         </w:t>
    </w:r>
  </w:p>
  <w:p w14:paraId="38FC98E4" w14:textId="77777777" w:rsidR="000A1D3A" w:rsidRPr="006B4CC4" w:rsidRDefault="000A1D3A">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32"/>
    <w:lvl w:ilvl="0">
      <w:start w:val="1"/>
      <w:numFmt w:val="none"/>
      <w:pStyle w:val="Nagwek1"/>
      <w:suff w:val="nothing"/>
      <w:lvlText w:val=""/>
      <w:lvlJc w:val="left"/>
      <w:pPr>
        <w:tabs>
          <w:tab w:val="num" w:pos="0"/>
        </w:tabs>
        <w:ind w:left="432" w:hanging="432"/>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E4EE2A7E"/>
    <w:name w:val="WW8Num2"/>
    <w:lvl w:ilvl="0">
      <w:start w:val="2"/>
      <w:numFmt w:val="decimal"/>
      <w:lvlText w:val="%1."/>
      <w:lvlJc w:val="left"/>
      <w:pPr>
        <w:tabs>
          <w:tab w:val="num" w:pos="0"/>
        </w:tabs>
        <w:ind w:left="521"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3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4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12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84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56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2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0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abstractNum>
  <w:abstractNum w:abstractNumId="2" w15:restartNumberingAfterBreak="0">
    <w:nsid w:val="00000003"/>
    <w:multiLevelType w:val="multilevel"/>
    <w:tmpl w:val="1E34396E"/>
    <w:name w:val="WW8Num32"/>
    <w:lvl w:ilvl="0">
      <w:start w:val="1"/>
      <w:numFmt w:val="decimal"/>
      <w:lvlText w:val="%1."/>
      <w:lvlJc w:val="left"/>
      <w:pPr>
        <w:tabs>
          <w:tab w:val="num" w:pos="0"/>
        </w:tabs>
        <w:ind w:left="74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abstractNum>
  <w:abstractNum w:abstractNumId="3" w15:restartNumberingAfterBreak="0">
    <w:nsid w:val="00000004"/>
    <w:multiLevelType w:val="singleLevel"/>
    <w:tmpl w:val="2B20D06A"/>
    <w:name w:val="WW8Num4"/>
    <w:lvl w:ilvl="0">
      <w:start w:val="1"/>
      <w:numFmt w:val="decimal"/>
      <w:lvlText w:val="%1."/>
      <w:lvlJc w:val="left"/>
      <w:pPr>
        <w:tabs>
          <w:tab w:val="num" w:pos="0"/>
        </w:tabs>
        <w:ind w:left="633" w:firstLine="0"/>
      </w:pPr>
      <w:rPr>
        <w:b w:val="0"/>
      </w:rPr>
    </w:lvl>
  </w:abstractNum>
  <w:abstractNum w:abstractNumId="4" w15:restartNumberingAfterBreak="0">
    <w:nsid w:val="00000005"/>
    <w:multiLevelType w:val="singleLevel"/>
    <w:tmpl w:val="633E9F70"/>
    <w:name w:val="WW8Num5"/>
    <w:lvl w:ilvl="0">
      <w:start w:val="1"/>
      <w:numFmt w:val="decimal"/>
      <w:lvlText w:val="%1."/>
      <w:lvlJc w:val="left"/>
      <w:pPr>
        <w:tabs>
          <w:tab w:val="num" w:pos="0"/>
        </w:tabs>
        <w:ind w:left="742" w:hanging="36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abstractNum>
  <w:abstractNum w:abstractNumId="5" w15:restartNumberingAfterBreak="0">
    <w:nsid w:val="00000006"/>
    <w:multiLevelType w:val="singleLevel"/>
    <w:tmpl w:val="7AC2FC6E"/>
    <w:name w:val="WW8Num6"/>
    <w:lvl w:ilvl="0">
      <w:start w:val="1"/>
      <w:numFmt w:val="lowerLetter"/>
      <w:lvlText w:val="%1)"/>
      <w:lvlJc w:val="left"/>
      <w:pPr>
        <w:tabs>
          <w:tab w:val="num" w:pos="0"/>
        </w:tabs>
        <w:ind w:left="1138" w:firstLine="0"/>
      </w:pPr>
      <w:rPr>
        <w:rFonts w:ascii="Calibri" w:eastAsia="Calibri" w:hAnsi="Calibri" w:cs="Calibri" w:hint="default"/>
        <w:b w:val="0"/>
        <w:i w:val="0"/>
        <w:strike w:val="0"/>
        <w:dstrike w:val="0"/>
        <w:color w:val="000000"/>
        <w:position w:val="0"/>
        <w:sz w:val="20"/>
        <w:szCs w:val="20"/>
        <w:u w:val="none" w:color="000000"/>
        <w:shd w:val="clear" w:color="auto" w:fill="auto"/>
        <w:vertAlign w:val="baseline"/>
      </w:rPr>
    </w:lvl>
  </w:abstractNum>
  <w:abstractNum w:abstractNumId="6" w15:restartNumberingAfterBreak="0">
    <w:nsid w:val="00000007"/>
    <w:multiLevelType w:val="multilevel"/>
    <w:tmpl w:val="A7E0E6C8"/>
    <w:name w:val="WW8Num32"/>
    <w:lvl w:ilvl="0">
      <w:start w:val="1"/>
      <w:numFmt w:val="decimal"/>
      <w:lvlText w:val="%1."/>
      <w:lvlJc w:val="left"/>
      <w:pPr>
        <w:tabs>
          <w:tab w:val="num" w:pos="0"/>
        </w:tabs>
        <w:ind w:left="575" w:hanging="360"/>
      </w:pPr>
      <w:rPr>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vertAlign w:val="baseline"/>
      </w:rPr>
    </w:lvl>
  </w:abstractNum>
  <w:abstractNum w:abstractNumId="7" w15:restartNumberingAfterBreak="0">
    <w:nsid w:val="00000008"/>
    <w:multiLevelType w:val="singleLevel"/>
    <w:tmpl w:val="00000008"/>
    <w:name w:val="WW8Num8"/>
    <w:lvl w:ilvl="0">
      <w:start w:val="2"/>
      <w:numFmt w:val="decimal"/>
      <w:lvlText w:val="%1."/>
      <w:lvlJc w:val="left"/>
      <w:pPr>
        <w:tabs>
          <w:tab w:val="num" w:pos="0"/>
        </w:tabs>
        <w:ind w:left="468"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abstractNum>
  <w:abstractNum w:abstractNumId="8" w15:restartNumberingAfterBreak="0">
    <w:nsid w:val="00000009"/>
    <w:multiLevelType w:val="singleLevel"/>
    <w:tmpl w:val="00000009"/>
    <w:name w:val="WW8Num9"/>
    <w:lvl w:ilvl="0">
      <w:start w:val="1"/>
      <w:numFmt w:val="decimal"/>
      <w:lvlText w:val="%1."/>
      <w:lvlJc w:val="left"/>
      <w:pPr>
        <w:tabs>
          <w:tab w:val="num" w:pos="-513"/>
        </w:tabs>
        <w:ind w:left="502" w:hanging="360"/>
      </w:pPr>
      <w:rPr>
        <w:rFonts w:hint="default"/>
        <w:lang w:val="pl-PL"/>
      </w:rPr>
    </w:lvl>
  </w:abstractNum>
  <w:abstractNum w:abstractNumId="9" w15:restartNumberingAfterBreak="0">
    <w:nsid w:val="0000000A"/>
    <w:multiLevelType w:val="singleLevel"/>
    <w:tmpl w:val="1B920078"/>
    <w:name w:val="WW8Num10"/>
    <w:lvl w:ilvl="0">
      <w:start w:val="1"/>
      <w:numFmt w:val="decimal"/>
      <w:lvlText w:val="%1."/>
      <w:lvlJc w:val="left"/>
      <w:pPr>
        <w:tabs>
          <w:tab w:val="num" w:pos="0"/>
        </w:tabs>
        <w:ind w:left="720" w:hanging="36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abstractNum>
  <w:abstractNum w:abstractNumId="10" w15:restartNumberingAfterBreak="0">
    <w:nsid w:val="0000000B"/>
    <w:multiLevelType w:val="singleLevel"/>
    <w:tmpl w:val="38BE4E94"/>
    <w:name w:val="WW8Num32"/>
    <w:lvl w:ilvl="0">
      <w:start w:val="1"/>
      <w:numFmt w:val="decimal"/>
      <w:lvlText w:val="%1."/>
      <w:lvlJc w:val="left"/>
      <w:pPr>
        <w:tabs>
          <w:tab w:val="num" w:pos="0"/>
        </w:tabs>
        <w:ind w:left="614" w:firstLine="0"/>
      </w:pPr>
      <w:rPr>
        <w:rFonts w:ascii="Calibri" w:eastAsia="Calibri" w:hAnsi="Calibri" w:cs="Calibri" w:hint="default"/>
        <w:b w:val="0"/>
        <w:bCs/>
        <w:i w:val="0"/>
        <w:strike w:val="0"/>
        <w:dstrike w:val="0"/>
        <w:color w:val="000000"/>
        <w:position w:val="0"/>
        <w:sz w:val="22"/>
        <w:szCs w:val="22"/>
        <w:u w:val="none" w:color="000000"/>
        <w:shd w:val="clear" w:color="auto" w:fill="auto"/>
        <w:vertAlign w:val="baseline"/>
      </w:rPr>
    </w:lvl>
  </w:abstractNum>
  <w:abstractNum w:abstractNumId="11" w15:restartNumberingAfterBreak="0">
    <w:nsid w:val="06910EB8"/>
    <w:multiLevelType w:val="hybridMultilevel"/>
    <w:tmpl w:val="508A129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CCD572B"/>
    <w:multiLevelType w:val="hybridMultilevel"/>
    <w:tmpl w:val="90163B28"/>
    <w:lvl w:ilvl="0" w:tplc="04150017">
      <w:start w:val="1"/>
      <w:numFmt w:val="lowerLetter"/>
      <w:lvlText w:val="%1)"/>
      <w:lvlJc w:val="left"/>
      <w:pPr>
        <w:ind w:left="720" w:hanging="360"/>
      </w:pPr>
    </w:lvl>
    <w:lvl w:ilvl="1" w:tplc="CFEACB2A">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9C0392"/>
    <w:multiLevelType w:val="multilevel"/>
    <w:tmpl w:val="0415001F"/>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E233450"/>
    <w:multiLevelType w:val="hybridMultilevel"/>
    <w:tmpl w:val="939A003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E422263"/>
    <w:multiLevelType w:val="multilevel"/>
    <w:tmpl w:val="BFB03F52"/>
    <w:lvl w:ilvl="0">
      <w:start w:val="1"/>
      <w:numFmt w:val="decimal"/>
      <w:lvlText w:val="%1."/>
      <w:lvlJc w:val="left"/>
      <w:pPr>
        <w:tabs>
          <w:tab w:val="num" w:pos="0"/>
        </w:tabs>
        <w:ind w:left="74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72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244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316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88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460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532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6049" w:firstLine="0"/>
      </w:pPr>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lvl>
  </w:abstractNum>
  <w:abstractNum w:abstractNumId="16" w15:restartNumberingAfterBreak="0">
    <w:nsid w:val="43A306EA"/>
    <w:multiLevelType w:val="multilevel"/>
    <w:tmpl w:val="DEFC0332"/>
    <w:lvl w:ilvl="0">
      <w:start w:val="2"/>
      <w:numFmt w:val="decimal"/>
      <w:lvlText w:val="%1."/>
      <w:lvlJc w:val="left"/>
      <w:pPr>
        <w:tabs>
          <w:tab w:val="num" w:pos="0"/>
        </w:tabs>
        <w:ind w:left="521"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3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8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40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12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84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56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28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000" w:firstLine="0"/>
      </w:pPr>
      <w:rPr>
        <w:rFonts w:ascii="Calibri" w:eastAsia="Calibri" w:hAnsi="Calibri" w:cs="Calibri"/>
        <w:b w:val="0"/>
        <w:i w:val="0"/>
        <w:strike w:val="0"/>
        <w:dstrike w:val="0"/>
        <w:color w:val="000000"/>
        <w:position w:val="0"/>
        <w:sz w:val="26"/>
        <w:szCs w:val="26"/>
        <w:u w:val="none" w:color="000000"/>
        <w:shd w:val="clear" w:color="auto" w:fill="auto"/>
        <w:vertAlign w:val="baseline"/>
      </w:rPr>
    </w:lvl>
  </w:abstractNum>
  <w:abstractNum w:abstractNumId="17" w15:restartNumberingAfterBreak="0">
    <w:nsid w:val="46D5172B"/>
    <w:multiLevelType w:val="hybridMultilevel"/>
    <w:tmpl w:val="2CC6059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4E4E4E4A"/>
    <w:multiLevelType w:val="multilevel"/>
    <w:tmpl w:val="FA30C6E8"/>
    <w:name w:val="WW8Num32"/>
    <w:lvl w:ilvl="0">
      <w:start w:val="1"/>
      <w:numFmt w:val="decimal"/>
      <w:lvlText w:val="%1."/>
      <w:lvlJc w:val="left"/>
      <w:pPr>
        <w:tabs>
          <w:tab w:val="num" w:pos="0"/>
        </w:tabs>
        <w:ind w:left="742" w:firstLine="0"/>
      </w:pPr>
      <w:rPr>
        <w:rFonts w:ascii="Arial" w:hAnsi="Arial" w:cs="Calibri" w:hint="default"/>
        <w:b w:val="0"/>
        <w:i w:val="0"/>
        <w:strike w:val="0"/>
        <w:dstrike w:val="0"/>
        <w:color w:val="000000"/>
        <w:position w:val="0"/>
        <w:sz w:val="22"/>
        <w:szCs w:val="22"/>
        <w:u w:val="none" w:color="000000"/>
        <w:vertAlign w:val="baseline"/>
      </w:rPr>
    </w:lvl>
    <w:lvl w:ilvl="1">
      <w:start w:val="1"/>
      <w:numFmt w:val="lowerLetter"/>
      <w:lvlText w:val="%2)"/>
      <w:lvlJc w:val="left"/>
      <w:pPr>
        <w:tabs>
          <w:tab w:val="num" w:pos="720"/>
        </w:tabs>
        <w:ind w:left="1267" w:firstLine="0"/>
      </w:pPr>
      <w:rPr>
        <w:rFonts w:ascii="Arial" w:eastAsia="Calibri" w:hAnsi="Arial" w:cs="Arial" w:hint="default"/>
        <w:b w:val="0"/>
        <w:i w:val="0"/>
        <w:strike w:val="0"/>
        <w:dstrike w:val="0"/>
        <w:color w:val="000000"/>
        <w:position w:val="0"/>
        <w:sz w:val="24"/>
        <w:szCs w:val="24"/>
        <w:u w:val="none" w:color="000000"/>
        <w:vertAlign w:val="baseline"/>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vertAlign w:val="baseline"/>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vertAlign w:val="baseline"/>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vertAlign w:val="baseline"/>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vertAlign w:val="baseline"/>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vertAlign w:val="baseline"/>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vertAlign w:val="baseline"/>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vertAlign w:val="baseline"/>
      </w:rPr>
    </w:lvl>
  </w:abstractNum>
  <w:abstractNum w:abstractNumId="19" w15:restartNumberingAfterBreak="0">
    <w:nsid w:val="51794467"/>
    <w:multiLevelType w:val="multilevel"/>
    <w:tmpl w:val="2B5A6558"/>
    <w:lvl w:ilvl="0">
      <w:start w:val="1"/>
      <w:numFmt w:val="decimal"/>
      <w:lvlText w:val="%1."/>
      <w:lvlJc w:val="left"/>
      <w:pPr>
        <w:tabs>
          <w:tab w:val="num" w:pos="0"/>
        </w:tabs>
        <w:ind w:left="74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lang w:val="pl-PL"/>
      </w:rPr>
    </w:lvl>
    <w:lvl w:ilvl="1">
      <w:start w:val="1"/>
      <w:numFmt w:val="lowerLetter"/>
      <w:lvlText w:val="%2)"/>
      <w:lvlJc w:val="left"/>
      <w:pPr>
        <w:tabs>
          <w:tab w:val="num" w:pos="720"/>
        </w:tabs>
        <w:ind w:left="1267"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2">
      <w:start w:val="1"/>
      <w:numFmt w:val="lowerRoman"/>
      <w:lvlText w:val="%3"/>
      <w:lvlJc w:val="left"/>
      <w:pPr>
        <w:tabs>
          <w:tab w:val="num" w:pos="0"/>
        </w:tabs>
        <w:ind w:left="17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3">
      <w:start w:val="1"/>
      <w:numFmt w:val="decimal"/>
      <w:lvlText w:val="%4"/>
      <w:lvlJc w:val="left"/>
      <w:pPr>
        <w:tabs>
          <w:tab w:val="num" w:pos="0"/>
        </w:tabs>
        <w:ind w:left="24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4">
      <w:start w:val="1"/>
      <w:numFmt w:val="lowerLetter"/>
      <w:lvlText w:val="%5"/>
      <w:lvlJc w:val="left"/>
      <w:pPr>
        <w:tabs>
          <w:tab w:val="num" w:pos="0"/>
        </w:tabs>
        <w:ind w:left="316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5">
      <w:start w:val="1"/>
      <w:numFmt w:val="lowerRoman"/>
      <w:lvlText w:val="%6"/>
      <w:lvlJc w:val="left"/>
      <w:pPr>
        <w:tabs>
          <w:tab w:val="num" w:pos="0"/>
        </w:tabs>
        <w:ind w:left="388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6">
      <w:start w:val="1"/>
      <w:numFmt w:val="decimal"/>
      <w:lvlText w:val="%7"/>
      <w:lvlJc w:val="left"/>
      <w:pPr>
        <w:tabs>
          <w:tab w:val="num" w:pos="0"/>
        </w:tabs>
        <w:ind w:left="460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7">
      <w:start w:val="1"/>
      <w:numFmt w:val="lowerLetter"/>
      <w:lvlText w:val="%8"/>
      <w:lvlJc w:val="left"/>
      <w:pPr>
        <w:tabs>
          <w:tab w:val="num" w:pos="0"/>
        </w:tabs>
        <w:ind w:left="532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lvl w:ilvl="8">
      <w:start w:val="1"/>
      <w:numFmt w:val="lowerRoman"/>
      <w:lvlText w:val="%9"/>
      <w:lvlJc w:val="left"/>
      <w:pPr>
        <w:tabs>
          <w:tab w:val="num" w:pos="0"/>
        </w:tabs>
        <w:ind w:left="6049" w:firstLine="0"/>
      </w:pPr>
      <w:rPr>
        <w:rFonts w:ascii="Calibri" w:eastAsia="Calibri" w:hAnsi="Calibri" w:cs="Calibri" w:hint="default"/>
        <w:b w:val="0"/>
        <w:i w:val="0"/>
        <w:strike w:val="0"/>
        <w:dstrike w:val="0"/>
        <w:color w:val="000000"/>
        <w:position w:val="0"/>
        <w:sz w:val="24"/>
        <w:szCs w:val="24"/>
        <w:u w:val="none" w:color="000000"/>
        <w:shd w:val="clear" w:color="auto" w:fill="auto"/>
        <w:vertAlign w:val="baseline"/>
        <w:lang w:val="pl-PL"/>
      </w:rPr>
    </w:lvl>
  </w:abstractNum>
  <w:abstractNum w:abstractNumId="20" w15:restartNumberingAfterBreak="0">
    <w:nsid w:val="66B27670"/>
    <w:multiLevelType w:val="multilevel"/>
    <w:tmpl w:val="E4EE2A7E"/>
    <w:lvl w:ilvl="0">
      <w:start w:val="2"/>
      <w:numFmt w:val="decimal"/>
      <w:lvlText w:val="%1."/>
      <w:lvlJc w:val="left"/>
      <w:pPr>
        <w:tabs>
          <w:tab w:val="num" w:pos="0"/>
        </w:tabs>
        <w:ind w:left="521"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32" w:firstLine="0"/>
      </w:pPr>
      <w:rPr>
        <w:rFonts w:ascii="Calibri" w:eastAsia="Calibri" w:hAnsi="Calibri" w:cs="Calibri" w:hint="default"/>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6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3">
      <w:start w:val="1"/>
      <w:numFmt w:val="decimal"/>
      <w:lvlText w:val="%4"/>
      <w:lvlJc w:val="left"/>
      <w:pPr>
        <w:tabs>
          <w:tab w:val="num" w:pos="0"/>
        </w:tabs>
        <w:ind w:left="24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4">
      <w:start w:val="1"/>
      <w:numFmt w:val="lowerLetter"/>
      <w:lvlText w:val="%5"/>
      <w:lvlJc w:val="left"/>
      <w:pPr>
        <w:tabs>
          <w:tab w:val="num" w:pos="0"/>
        </w:tabs>
        <w:ind w:left="312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5">
      <w:start w:val="1"/>
      <w:numFmt w:val="lowerRoman"/>
      <w:lvlText w:val="%6"/>
      <w:lvlJc w:val="left"/>
      <w:pPr>
        <w:tabs>
          <w:tab w:val="num" w:pos="0"/>
        </w:tabs>
        <w:ind w:left="384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6">
      <w:start w:val="1"/>
      <w:numFmt w:val="decimal"/>
      <w:lvlText w:val="%7"/>
      <w:lvlJc w:val="left"/>
      <w:pPr>
        <w:tabs>
          <w:tab w:val="num" w:pos="0"/>
        </w:tabs>
        <w:ind w:left="456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7">
      <w:start w:val="1"/>
      <w:numFmt w:val="lowerLetter"/>
      <w:lvlText w:val="%8"/>
      <w:lvlJc w:val="left"/>
      <w:pPr>
        <w:tabs>
          <w:tab w:val="num" w:pos="0"/>
        </w:tabs>
        <w:ind w:left="528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lvl w:ilvl="8">
      <w:start w:val="1"/>
      <w:numFmt w:val="lowerRoman"/>
      <w:lvlText w:val="%9"/>
      <w:lvlJc w:val="left"/>
      <w:pPr>
        <w:tabs>
          <w:tab w:val="num" w:pos="0"/>
        </w:tabs>
        <w:ind w:left="6000" w:firstLine="0"/>
      </w:pPr>
      <w:rPr>
        <w:rFonts w:ascii="Calibri" w:eastAsia="Calibri" w:hAnsi="Calibri" w:cs="Calibri" w:hint="default"/>
        <w:b w:val="0"/>
        <w:i w:val="0"/>
        <w:strike w:val="0"/>
        <w:dstrike w:val="0"/>
        <w:color w:val="000000"/>
        <w:position w:val="0"/>
        <w:sz w:val="26"/>
        <w:szCs w:val="26"/>
        <w:u w:val="none" w:color="000000"/>
        <w:shd w:val="clear" w:color="auto" w:fill="auto"/>
        <w:vertAlign w:val="baseline"/>
      </w:rPr>
    </w:lvl>
  </w:abstractNum>
  <w:num w:numId="1" w16cid:durableId="390663406">
    <w:abstractNumId w:val="0"/>
  </w:num>
  <w:num w:numId="2" w16cid:durableId="1865703751">
    <w:abstractNumId w:val="1"/>
  </w:num>
  <w:num w:numId="3" w16cid:durableId="1043947089">
    <w:abstractNumId w:val="2"/>
  </w:num>
  <w:num w:numId="4" w16cid:durableId="1887134445">
    <w:abstractNumId w:val="3"/>
  </w:num>
  <w:num w:numId="5" w16cid:durableId="1558079548">
    <w:abstractNumId w:val="4"/>
  </w:num>
  <w:num w:numId="6" w16cid:durableId="2054425444">
    <w:abstractNumId w:val="5"/>
  </w:num>
  <w:num w:numId="7" w16cid:durableId="843592791">
    <w:abstractNumId w:val="6"/>
  </w:num>
  <w:num w:numId="8" w16cid:durableId="750346822">
    <w:abstractNumId w:val="7"/>
  </w:num>
  <w:num w:numId="9" w16cid:durableId="1022629907">
    <w:abstractNumId w:val="8"/>
  </w:num>
  <w:num w:numId="10" w16cid:durableId="2139646398">
    <w:abstractNumId w:val="9"/>
  </w:num>
  <w:num w:numId="11" w16cid:durableId="1717704092">
    <w:abstractNumId w:val="10"/>
  </w:num>
  <w:num w:numId="12" w16cid:durableId="409929722">
    <w:abstractNumId w:val="13"/>
  </w:num>
  <w:num w:numId="13" w16cid:durableId="411856276">
    <w:abstractNumId w:val="17"/>
  </w:num>
  <w:num w:numId="14" w16cid:durableId="1571650887">
    <w:abstractNumId w:val="16"/>
  </w:num>
  <w:num w:numId="15" w16cid:durableId="441263381">
    <w:abstractNumId w:val="20"/>
  </w:num>
  <w:num w:numId="16" w16cid:durableId="1352293451">
    <w:abstractNumId w:val="18"/>
  </w:num>
  <w:num w:numId="17" w16cid:durableId="1974210606">
    <w:abstractNumId w:val="14"/>
  </w:num>
  <w:num w:numId="18" w16cid:durableId="1200971711">
    <w:abstractNumId w:val="11"/>
  </w:num>
  <w:num w:numId="19" w16cid:durableId="464666751">
    <w:abstractNumId w:val="15"/>
  </w:num>
  <w:num w:numId="20" w16cid:durableId="1214269815">
    <w:abstractNumId w:val="19"/>
  </w:num>
  <w:num w:numId="21" w16cid:durableId="15365759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14B6"/>
    <w:rsid w:val="00020094"/>
    <w:rsid w:val="00026ADE"/>
    <w:rsid w:val="0004484A"/>
    <w:rsid w:val="000768B5"/>
    <w:rsid w:val="000A1D3A"/>
    <w:rsid w:val="000F10BD"/>
    <w:rsid w:val="00181E73"/>
    <w:rsid w:val="001A37FC"/>
    <w:rsid w:val="001B7844"/>
    <w:rsid w:val="001C7C2D"/>
    <w:rsid w:val="001F79F1"/>
    <w:rsid w:val="00223C45"/>
    <w:rsid w:val="002336DB"/>
    <w:rsid w:val="00260A75"/>
    <w:rsid w:val="00262613"/>
    <w:rsid w:val="00267DE2"/>
    <w:rsid w:val="00292F19"/>
    <w:rsid w:val="002A2D05"/>
    <w:rsid w:val="002B0AAB"/>
    <w:rsid w:val="003114B3"/>
    <w:rsid w:val="00352B74"/>
    <w:rsid w:val="00355570"/>
    <w:rsid w:val="0037470F"/>
    <w:rsid w:val="003A70C3"/>
    <w:rsid w:val="00420085"/>
    <w:rsid w:val="00465C2B"/>
    <w:rsid w:val="004A7442"/>
    <w:rsid w:val="004B4571"/>
    <w:rsid w:val="004F3A49"/>
    <w:rsid w:val="004F4E89"/>
    <w:rsid w:val="005056B7"/>
    <w:rsid w:val="0056754D"/>
    <w:rsid w:val="00583A6B"/>
    <w:rsid w:val="005D4D59"/>
    <w:rsid w:val="005D6612"/>
    <w:rsid w:val="005F6162"/>
    <w:rsid w:val="00613682"/>
    <w:rsid w:val="0068491A"/>
    <w:rsid w:val="006B4CC4"/>
    <w:rsid w:val="006F4672"/>
    <w:rsid w:val="00701C70"/>
    <w:rsid w:val="00706D2C"/>
    <w:rsid w:val="007B6E31"/>
    <w:rsid w:val="007C7767"/>
    <w:rsid w:val="00850CF2"/>
    <w:rsid w:val="008738EB"/>
    <w:rsid w:val="00881EA5"/>
    <w:rsid w:val="00892DAC"/>
    <w:rsid w:val="008C00A7"/>
    <w:rsid w:val="00963052"/>
    <w:rsid w:val="00976CFB"/>
    <w:rsid w:val="00997BBC"/>
    <w:rsid w:val="00A32C8A"/>
    <w:rsid w:val="00AB4716"/>
    <w:rsid w:val="00AC2729"/>
    <w:rsid w:val="00AD5A81"/>
    <w:rsid w:val="00AE3F70"/>
    <w:rsid w:val="00B25B22"/>
    <w:rsid w:val="00BB3A6F"/>
    <w:rsid w:val="00BF14B6"/>
    <w:rsid w:val="00BF2CA5"/>
    <w:rsid w:val="00BF3210"/>
    <w:rsid w:val="00C0153E"/>
    <w:rsid w:val="00C15507"/>
    <w:rsid w:val="00C50261"/>
    <w:rsid w:val="00C969D0"/>
    <w:rsid w:val="00C97B8E"/>
    <w:rsid w:val="00CB5EFF"/>
    <w:rsid w:val="00CD2C40"/>
    <w:rsid w:val="00D0699B"/>
    <w:rsid w:val="00D67B06"/>
    <w:rsid w:val="00D72437"/>
    <w:rsid w:val="00D870C5"/>
    <w:rsid w:val="00DA793A"/>
    <w:rsid w:val="00DC752C"/>
    <w:rsid w:val="00DD451B"/>
    <w:rsid w:val="00DD5754"/>
    <w:rsid w:val="00DF1F8D"/>
    <w:rsid w:val="00E33E3E"/>
    <w:rsid w:val="00E8381A"/>
    <w:rsid w:val="00E8473B"/>
    <w:rsid w:val="00EB49AB"/>
    <w:rsid w:val="00EC3400"/>
    <w:rsid w:val="00ED0AB4"/>
    <w:rsid w:val="00EF49C7"/>
    <w:rsid w:val="00F36759"/>
    <w:rsid w:val="00F77300"/>
    <w:rsid w:val="00FE49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096C292"/>
  <w15:chartTrackingRefBased/>
  <w15:docId w15:val="{290154DE-14F7-46C0-9D36-18167EA9F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4" w:line="242" w:lineRule="auto"/>
      <w:ind w:left="6973" w:hanging="399"/>
      <w:jc w:val="both"/>
    </w:pPr>
    <w:rPr>
      <w:rFonts w:ascii="Calibri" w:eastAsia="Calibri" w:hAnsi="Calibri" w:cs="Calibri"/>
      <w:color w:val="000000"/>
      <w:sz w:val="22"/>
      <w:szCs w:val="22"/>
      <w:lang w:val="en-US" w:eastAsia="ar-SA"/>
    </w:rPr>
  </w:style>
  <w:style w:type="paragraph" w:styleId="Nagwek1">
    <w:name w:val="heading 1"/>
    <w:next w:val="Normalny"/>
    <w:qFormat/>
    <w:pPr>
      <w:keepNext/>
      <w:keepLines/>
      <w:numPr>
        <w:numId w:val="1"/>
      </w:numPr>
      <w:suppressAutoHyphens/>
      <w:spacing w:line="252" w:lineRule="auto"/>
      <w:ind w:left="0" w:right="202" w:firstLine="0"/>
      <w:jc w:val="center"/>
      <w:outlineLvl w:val="0"/>
    </w:pPr>
    <w:rPr>
      <w:rFonts w:ascii="Calibri" w:eastAsia="Calibri" w:hAnsi="Calibri" w:cs="Calibri"/>
      <w:color w:val="000000"/>
      <w:sz w:val="40"/>
      <w:szCs w:val="22"/>
      <w:lang w:val="en-US" w:eastAsia="ar-SA"/>
    </w:rPr>
  </w:style>
  <w:style w:type="paragraph" w:styleId="Nagwek2">
    <w:name w:val="heading 2"/>
    <w:next w:val="Normalny"/>
    <w:qFormat/>
    <w:pPr>
      <w:keepNext/>
      <w:keepLines/>
      <w:numPr>
        <w:ilvl w:val="1"/>
        <w:numId w:val="1"/>
      </w:numPr>
      <w:suppressAutoHyphens/>
      <w:spacing w:after="53" w:line="252" w:lineRule="auto"/>
      <w:ind w:left="10" w:right="14" w:hanging="10"/>
      <w:jc w:val="center"/>
      <w:outlineLvl w:val="1"/>
    </w:pPr>
    <w:rPr>
      <w:rFonts w:ascii="Calibri" w:eastAsia="Calibri" w:hAnsi="Calibri" w:cs="Calibri"/>
      <w:color w:val="000000"/>
      <w:sz w:val="28"/>
      <w:szCs w:val="22"/>
      <w:lang w:val="en-US"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2z2">
    <w:name w:val="WW8Num2z2"/>
    <w:rPr>
      <w:rFonts w:ascii="Calibri" w:eastAsia="Calibri" w:hAnsi="Calibri" w:cs="Calibri"/>
      <w:b w:val="0"/>
      <w:i w:val="0"/>
      <w:strike w:val="0"/>
      <w:dstrike w:val="0"/>
      <w:color w:val="000000"/>
      <w:position w:val="0"/>
      <w:sz w:val="26"/>
      <w:szCs w:val="26"/>
      <w:u w:val="none" w:color="000000"/>
      <w:shd w:val="clear" w:color="auto" w:fill="auto"/>
      <w:vertAlign w:val="baseline"/>
    </w:rPr>
  </w:style>
  <w:style w:type="character" w:customStyle="1" w:styleId="WW8Num3z0">
    <w:name w:val="WW8Num3z0"/>
    <w:rPr>
      <w:rFonts w:ascii="Calibri" w:eastAsia="Calibri" w:hAnsi="Calibri" w:cs="Calibri"/>
      <w:b w:val="0"/>
      <w:i w:val="0"/>
      <w:strike w:val="0"/>
      <w:dstrike w:val="0"/>
      <w:color w:val="000000"/>
      <w:position w:val="0"/>
      <w:sz w:val="22"/>
      <w:szCs w:val="22"/>
      <w:u w:val="none" w:color="000000"/>
      <w:shd w:val="clear" w:color="auto" w:fill="auto"/>
      <w:vertAlign w:val="baseline"/>
      <w:lang w:val="pl-PL"/>
    </w:rPr>
  </w:style>
  <w:style w:type="character" w:customStyle="1" w:styleId="WW8Num3z1">
    <w:name w:val="WW8Num3z1"/>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style>
  <w:style w:type="character" w:customStyle="1" w:styleId="WW8Num4z0">
    <w:name w:val="WW8Num4z0"/>
  </w:style>
  <w:style w:type="character" w:customStyle="1" w:styleId="WW8Num5z0">
    <w:name w:val="WW8Num5z0"/>
    <w:rPr>
      <w:rFonts w:ascii="Calibri" w:eastAsia="Calibri" w:hAnsi="Calibri" w:cs="Calibri"/>
      <w:b w:val="0"/>
      <w:i w:val="0"/>
      <w:strike w:val="0"/>
      <w:dstrike w:val="0"/>
      <w:color w:val="000000"/>
      <w:position w:val="0"/>
      <w:sz w:val="22"/>
      <w:szCs w:val="22"/>
      <w:u w:val="none" w:color="000000"/>
      <w:shd w:val="clear" w:color="auto" w:fill="auto"/>
      <w:vertAlign w:val="baseline"/>
      <w:lang w:val="pl-PL"/>
    </w:rPr>
  </w:style>
  <w:style w:type="character" w:customStyle="1" w:styleId="WW8Num6z0">
    <w:name w:val="WW8Num6z0"/>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7z0">
    <w:name w:val="WW8Num7z0"/>
    <w:rPr>
      <w:lang w:val="pl-PL"/>
    </w:rPr>
  </w:style>
  <w:style w:type="character" w:customStyle="1" w:styleId="WW8Num8z0">
    <w:name w:val="WW8Num8z0"/>
    <w:rPr>
      <w:rFonts w:ascii="Calibri" w:eastAsia="Calibri" w:hAnsi="Calibri" w:cs="Calibri"/>
      <w:b w:val="0"/>
      <w:i w:val="0"/>
      <w:strike w:val="0"/>
      <w:dstrike w:val="0"/>
      <w:color w:val="000000"/>
      <w:position w:val="0"/>
      <w:sz w:val="24"/>
      <w:szCs w:val="24"/>
      <w:u w:val="none" w:color="000000"/>
      <w:shd w:val="clear" w:color="auto" w:fill="auto"/>
      <w:vertAlign w:val="baseline"/>
      <w:lang w:val="pl-PL"/>
    </w:rPr>
  </w:style>
  <w:style w:type="character" w:customStyle="1" w:styleId="WW8Num9z0">
    <w:name w:val="WW8Num9z0"/>
    <w:rPr>
      <w:rFonts w:hint="default"/>
      <w:lang w:val="pl-PL"/>
    </w:rPr>
  </w:style>
  <w:style w:type="character" w:customStyle="1" w:styleId="WW8Num10z0">
    <w:name w:val="WW8Num10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1z0">
    <w:name w:val="WW8Num11z0"/>
    <w:rPr>
      <w:rFonts w:ascii="Calibri" w:eastAsia="Calibri" w:hAnsi="Calibri" w:cs="Calibri"/>
      <w:b w:val="0"/>
      <w:bCs/>
      <w:i w:val="0"/>
      <w:strike w:val="0"/>
      <w:dstrike w:val="0"/>
      <w:color w:val="000000"/>
      <w:position w:val="0"/>
      <w:sz w:val="22"/>
      <w:szCs w:val="22"/>
      <w:u w:val="none" w:color="000000"/>
      <w:shd w:val="clear" w:color="auto" w:fill="auto"/>
      <w:vertAlign w:val="baselin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11z1">
    <w:name w:val="WW8Num11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lang w:val="pl-PL"/>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Calibri" w:eastAsia="Calibri" w:hAnsi="Calibri" w:cs="Calibri"/>
      <w:b w:val="0"/>
      <w:i w:val="0"/>
      <w:strike w:val="0"/>
      <w:dstrike w:val="0"/>
      <w:color w:val="000000"/>
      <w:position w:val="0"/>
      <w:sz w:val="22"/>
      <w:szCs w:val="22"/>
      <w:u w:val="none" w:color="000000"/>
      <w:shd w:val="clear" w:color="auto" w:fill="auto"/>
      <w:vertAlign w:val="baseline"/>
    </w:rPr>
  </w:style>
  <w:style w:type="character" w:customStyle="1" w:styleId="WW8Num14z1">
    <w:name w:val="WW8Num14z1"/>
    <w:rPr>
      <w:rFonts w:ascii="Calibri" w:eastAsia="Calibri" w:hAnsi="Calibri" w:cs="Calibri"/>
      <w:b w:val="0"/>
      <w:i w:val="0"/>
      <w:strike w:val="0"/>
      <w:dstrike w:val="0"/>
      <w:color w:val="000000"/>
      <w:position w:val="0"/>
      <w:sz w:val="18"/>
      <w:szCs w:val="18"/>
      <w:u w:val="none" w:color="000000"/>
      <w:shd w:val="clear" w:color="auto" w:fill="auto"/>
      <w:vertAlign w:val="baseline"/>
    </w:rPr>
  </w:style>
  <w:style w:type="character" w:customStyle="1" w:styleId="WW8Num15z0">
    <w:name w:val="WW8Num15z0"/>
    <w:rPr>
      <w:rFonts w:ascii="Calibri" w:eastAsia="Calibri" w:hAnsi="Calibri" w:cs="Calibri"/>
      <w:b w:val="0"/>
      <w:i w:val="0"/>
      <w:strike w:val="0"/>
      <w:dstrike w:val="0"/>
      <w:color w:val="000000"/>
      <w:position w:val="0"/>
      <w:sz w:val="22"/>
      <w:szCs w:val="22"/>
      <w:u w:val="none" w:color="000000"/>
      <w:shd w:val="clear" w:color="auto" w:fill="auto"/>
      <w:vertAlign w:val="baseline"/>
      <w:lang w:val="pl-PL"/>
    </w:rPr>
  </w:style>
  <w:style w:type="character" w:customStyle="1" w:styleId="WW8Num15z1">
    <w:name w:val="WW8Num15z1"/>
    <w:rPr>
      <w:rFonts w:ascii="Calibri" w:eastAsia="Calibri" w:hAnsi="Calibri" w:cs="Calibri"/>
      <w:b w:val="0"/>
      <w:i w:val="0"/>
      <w:strike w:val="0"/>
      <w:dstrike w:val="0"/>
      <w:color w:val="000000"/>
      <w:position w:val="0"/>
      <w:sz w:val="20"/>
      <w:szCs w:val="20"/>
      <w:u w:val="none" w:color="000000"/>
      <w:shd w:val="clear" w:color="auto" w:fill="auto"/>
      <w:vertAlign w:val="baseline"/>
    </w:rPr>
  </w:style>
  <w:style w:type="character" w:customStyle="1" w:styleId="Domylnaczcionkaakapitu1">
    <w:name w:val="Domyślna czcionka akapitu1"/>
  </w:style>
  <w:style w:type="character" w:customStyle="1" w:styleId="Nagwek1Znak">
    <w:name w:val="Nagłówek 1 Znak"/>
    <w:rPr>
      <w:rFonts w:ascii="Calibri" w:eastAsia="Calibri" w:hAnsi="Calibri" w:cs="Calibri"/>
      <w:color w:val="000000"/>
      <w:sz w:val="40"/>
    </w:rPr>
  </w:style>
  <w:style w:type="character" w:customStyle="1" w:styleId="Nagwek2Znak">
    <w:name w:val="Nagłówek 2 Znak"/>
    <w:rPr>
      <w:rFonts w:ascii="Calibri" w:eastAsia="Calibri" w:hAnsi="Calibri" w:cs="Calibri"/>
      <w:color w:val="000000"/>
      <w:sz w:val="28"/>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Stopka">
    <w:name w:val="footer"/>
    <w:basedOn w:val="Normalny"/>
    <w:link w:val="StopkaZnak"/>
    <w:uiPriority w:val="99"/>
    <w:pPr>
      <w:suppressLineNumbers/>
      <w:tabs>
        <w:tab w:val="center" w:pos="4819"/>
        <w:tab w:val="right" w:pos="9638"/>
      </w:tabs>
    </w:pPr>
  </w:style>
  <w:style w:type="paragraph" w:styleId="Nagwek">
    <w:name w:val="header"/>
    <w:basedOn w:val="Normalny"/>
    <w:pPr>
      <w:suppressLineNumbers/>
      <w:tabs>
        <w:tab w:val="center" w:pos="4819"/>
        <w:tab w:val="right" w:pos="9638"/>
      </w:tabs>
    </w:pPr>
  </w:style>
  <w:style w:type="character" w:styleId="Pogrubienie">
    <w:name w:val="Strong"/>
    <w:qFormat/>
    <w:rsid w:val="006B4CC4"/>
    <w:rPr>
      <w:b/>
      <w:bCs/>
    </w:rPr>
  </w:style>
  <w:style w:type="paragraph" w:styleId="Tytu">
    <w:name w:val="Title"/>
    <w:basedOn w:val="Normalny"/>
    <w:next w:val="Podtytu"/>
    <w:link w:val="TytuZnak"/>
    <w:qFormat/>
    <w:rsid w:val="006B4CC4"/>
    <w:pPr>
      <w:spacing w:after="0" w:line="240" w:lineRule="auto"/>
      <w:ind w:left="0" w:firstLine="0"/>
      <w:jc w:val="center"/>
    </w:pPr>
    <w:rPr>
      <w:rFonts w:ascii="Times New Roman" w:eastAsia="Times New Roman" w:hAnsi="Times New Roman" w:cs="Times New Roman"/>
      <w:b/>
      <w:color w:val="auto"/>
      <w:sz w:val="20"/>
      <w:szCs w:val="20"/>
      <w:lang w:val="x-none"/>
    </w:rPr>
  </w:style>
  <w:style w:type="character" w:customStyle="1" w:styleId="TytuZnak">
    <w:name w:val="Tytuł Znak"/>
    <w:link w:val="Tytu"/>
    <w:rsid w:val="006B4CC4"/>
    <w:rPr>
      <w:b/>
      <w:lang w:val="x-none" w:eastAsia="ar-SA"/>
    </w:rPr>
  </w:style>
  <w:style w:type="paragraph" w:styleId="Podtytu">
    <w:name w:val="Subtitle"/>
    <w:basedOn w:val="Normalny"/>
    <w:next w:val="Normalny"/>
    <w:link w:val="PodtytuZnak"/>
    <w:uiPriority w:val="11"/>
    <w:qFormat/>
    <w:rsid w:val="006B4CC4"/>
    <w:pPr>
      <w:spacing w:after="60"/>
      <w:jc w:val="center"/>
      <w:outlineLvl w:val="1"/>
    </w:pPr>
    <w:rPr>
      <w:rFonts w:ascii="Calibri Light" w:eastAsia="Times New Roman" w:hAnsi="Calibri Light" w:cs="Times New Roman"/>
      <w:sz w:val="24"/>
      <w:szCs w:val="24"/>
    </w:rPr>
  </w:style>
  <w:style w:type="character" w:customStyle="1" w:styleId="PodtytuZnak">
    <w:name w:val="Podtytuł Znak"/>
    <w:link w:val="Podtytu"/>
    <w:uiPriority w:val="11"/>
    <w:rsid w:val="006B4CC4"/>
    <w:rPr>
      <w:rFonts w:ascii="Calibri Light" w:eastAsia="Times New Roman" w:hAnsi="Calibri Light" w:cs="Times New Roman"/>
      <w:color w:val="000000"/>
      <w:sz w:val="24"/>
      <w:szCs w:val="24"/>
      <w:lang w:val="en-US" w:eastAsia="ar-SA"/>
    </w:rPr>
  </w:style>
  <w:style w:type="paragraph" w:styleId="Tekstdymka">
    <w:name w:val="Balloon Text"/>
    <w:basedOn w:val="Normalny"/>
    <w:link w:val="TekstdymkaZnak"/>
    <w:uiPriority w:val="99"/>
    <w:semiHidden/>
    <w:unhideWhenUsed/>
    <w:rsid w:val="00223C45"/>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223C45"/>
    <w:rPr>
      <w:rFonts w:ascii="Segoe UI" w:eastAsia="Calibri" w:hAnsi="Segoe UI" w:cs="Segoe UI"/>
      <w:color w:val="000000"/>
      <w:sz w:val="18"/>
      <w:szCs w:val="18"/>
      <w:lang w:val="en-US" w:eastAsia="ar-SA"/>
    </w:rPr>
  </w:style>
  <w:style w:type="character" w:customStyle="1" w:styleId="StopkaZnak">
    <w:name w:val="Stopka Znak"/>
    <w:link w:val="Stopka"/>
    <w:uiPriority w:val="99"/>
    <w:rsid w:val="001B7844"/>
    <w:rPr>
      <w:rFonts w:ascii="Calibri" w:eastAsia="Calibri" w:hAnsi="Calibri" w:cs="Calibri"/>
      <w:color w:val="000000"/>
      <w:sz w:val="22"/>
      <w:szCs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1726</Words>
  <Characters>10361</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JonMMx 2000</dc:creator>
  <cp:keywords/>
  <cp:lastModifiedBy>ZDPM ZDPM</cp:lastModifiedBy>
  <cp:revision>9</cp:revision>
  <cp:lastPrinted>2022-05-02T07:03:00Z</cp:lastPrinted>
  <dcterms:created xsi:type="dcterms:W3CDTF">2023-12-21T06:59:00Z</dcterms:created>
  <dcterms:modified xsi:type="dcterms:W3CDTF">2024-06-04T06:40:00Z</dcterms:modified>
</cp:coreProperties>
</file>